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3BC02" w14:textId="3C507E8E" w:rsidR="00E3007B" w:rsidRDefault="007E75B9" w:rsidP="00E300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7E75B9">
        <w:rPr>
          <w:rFonts w:ascii="Times New Roman" w:hAnsi="Times New Roman" w:cs="Times New Roman"/>
          <w:b/>
          <w:color w:val="000000" w:themeColor="text1"/>
          <w:sz w:val="28"/>
        </w:rPr>
        <w:t xml:space="preserve">Отчет </w:t>
      </w:r>
      <w:r w:rsidR="00E3007B">
        <w:rPr>
          <w:rFonts w:ascii="Times New Roman" w:hAnsi="Times New Roman" w:cs="Times New Roman"/>
          <w:b/>
          <w:color w:val="000000" w:themeColor="text1"/>
          <w:sz w:val="28"/>
        </w:rPr>
        <w:t xml:space="preserve">Академика </w:t>
      </w:r>
      <w:proofErr w:type="spellStart"/>
      <w:r w:rsidRPr="007E75B9">
        <w:rPr>
          <w:rFonts w:ascii="Times New Roman" w:hAnsi="Times New Roman" w:cs="Times New Roman"/>
          <w:b/>
          <w:color w:val="000000" w:themeColor="text1"/>
          <w:sz w:val="28"/>
        </w:rPr>
        <w:t>Кусаинова</w:t>
      </w:r>
      <w:proofErr w:type="spellEnd"/>
      <w:r w:rsidR="00E3007B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="00E3007B" w:rsidRPr="00E3007B">
        <w:rPr>
          <w:rFonts w:ascii="Times New Roman" w:hAnsi="Times New Roman" w:cs="Times New Roman"/>
          <w:b/>
          <w:color w:val="000000" w:themeColor="text1"/>
          <w:sz w:val="28"/>
        </w:rPr>
        <w:t>Хаслан</w:t>
      </w:r>
      <w:r w:rsidR="00E3007B">
        <w:rPr>
          <w:rFonts w:ascii="Times New Roman" w:hAnsi="Times New Roman" w:cs="Times New Roman"/>
          <w:b/>
          <w:color w:val="000000" w:themeColor="text1"/>
          <w:sz w:val="28"/>
        </w:rPr>
        <w:t>а</w:t>
      </w:r>
      <w:proofErr w:type="spellEnd"/>
      <w:r w:rsidR="00E3007B" w:rsidRPr="00E3007B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="00E3007B" w:rsidRPr="00E3007B">
        <w:rPr>
          <w:rFonts w:ascii="Times New Roman" w:hAnsi="Times New Roman" w:cs="Times New Roman"/>
          <w:b/>
          <w:color w:val="000000" w:themeColor="text1"/>
          <w:sz w:val="28"/>
        </w:rPr>
        <w:t>Камекович</w:t>
      </w:r>
      <w:r w:rsidR="00E3007B">
        <w:rPr>
          <w:rFonts w:ascii="Times New Roman" w:hAnsi="Times New Roman" w:cs="Times New Roman"/>
          <w:b/>
          <w:color w:val="000000" w:themeColor="text1"/>
          <w:sz w:val="28"/>
        </w:rPr>
        <w:t>а</w:t>
      </w:r>
      <w:proofErr w:type="spellEnd"/>
    </w:p>
    <w:p w14:paraId="327D8716" w14:textId="7713E1A7" w:rsidR="00150224" w:rsidRPr="007E75B9" w:rsidRDefault="007E75B9" w:rsidP="00E300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7E75B9">
        <w:rPr>
          <w:rFonts w:ascii="Times New Roman" w:hAnsi="Times New Roman" w:cs="Times New Roman"/>
          <w:b/>
          <w:color w:val="000000" w:themeColor="text1"/>
          <w:sz w:val="28"/>
        </w:rPr>
        <w:t>за 2020 год</w:t>
      </w:r>
    </w:p>
    <w:p w14:paraId="14B4327C" w14:textId="77777777" w:rsidR="007E75B9" w:rsidRDefault="007E75B9" w:rsidP="00475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60016A34" w14:textId="77777777" w:rsidR="007E75B9" w:rsidRDefault="007E75B9" w:rsidP="00475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31543EB5" w14:textId="77777777" w:rsidR="007E75B9" w:rsidRPr="007E75B9" w:rsidRDefault="007E75B9" w:rsidP="007E75B9">
      <w:pPr>
        <w:pStyle w:val="a4"/>
        <w:numPr>
          <w:ilvl w:val="0"/>
          <w:numId w:val="1"/>
        </w:numPr>
        <w:spacing w:after="120" w:line="28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0"/>
          <w:lang w:eastAsia="ru-RU"/>
        </w:rPr>
      </w:pPr>
      <w:r w:rsidRPr="007E75B9">
        <w:rPr>
          <w:rFonts w:ascii="Arial" w:eastAsia="Times New Roman" w:hAnsi="Arial" w:cs="Arial"/>
          <w:color w:val="000000" w:themeColor="text1"/>
          <w:spacing w:val="2"/>
          <w:sz w:val="24"/>
          <w:szCs w:val="20"/>
          <w:lang w:eastAsia="ru-RU"/>
        </w:rPr>
        <w:t xml:space="preserve">Опубликованы научные статьи: </w:t>
      </w:r>
    </w:p>
    <w:p w14:paraId="07F67C3A" w14:textId="77777777" w:rsidR="007E75B9" w:rsidRDefault="007E75B9" w:rsidP="007E75B9">
      <w:pPr>
        <w:pStyle w:val="a4"/>
        <w:spacing w:after="480" w:line="285" w:lineRule="atLeast"/>
        <w:ind w:left="372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0"/>
          <w:u w:val="single"/>
          <w:lang w:eastAsia="ru-RU"/>
        </w:rPr>
      </w:pPr>
      <w:r w:rsidRPr="007E75B9">
        <w:rPr>
          <w:rFonts w:ascii="Arial" w:eastAsia="Times New Roman" w:hAnsi="Arial" w:cs="Arial"/>
          <w:color w:val="000000" w:themeColor="text1"/>
          <w:spacing w:val="2"/>
          <w:sz w:val="24"/>
          <w:szCs w:val="20"/>
          <w:lang w:eastAsia="ru-RU"/>
        </w:rPr>
        <w:t xml:space="preserve">а) </w:t>
      </w:r>
      <w:r w:rsidRPr="00E14069">
        <w:rPr>
          <w:rFonts w:ascii="Arial" w:eastAsia="Times New Roman" w:hAnsi="Arial" w:cs="Arial"/>
          <w:color w:val="000000" w:themeColor="text1"/>
          <w:spacing w:val="2"/>
          <w:sz w:val="24"/>
          <w:szCs w:val="20"/>
          <w:u w:val="single"/>
          <w:lang w:eastAsia="ru-RU"/>
        </w:rPr>
        <w:t>внешние</w:t>
      </w:r>
      <w:r w:rsidRPr="007E75B9">
        <w:rPr>
          <w:rFonts w:ascii="Arial" w:eastAsia="Times New Roman" w:hAnsi="Arial" w:cs="Arial"/>
          <w:color w:val="000000" w:themeColor="text1"/>
          <w:spacing w:val="2"/>
          <w:sz w:val="24"/>
          <w:szCs w:val="20"/>
          <w:lang w:eastAsia="ru-RU"/>
        </w:rPr>
        <w:t>:</w:t>
      </w:r>
    </w:p>
    <w:p w14:paraId="160861B7" w14:textId="77777777" w:rsidR="007E75B9" w:rsidRPr="007E75B9" w:rsidRDefault="007E75B9" w:rsidP="007E75B9">
      <w:pPr>
        <w:pStyle w:val="a4"/>
        <w:spacing w:after="480" w:line="285" w:lineRule="atLeast"/>
        <w:ind w:left="0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0"/>
          <w:lang w:eastAsia="ru-RU"/>
        </w:rPr>
      </w:pPr>
      <w:r w:rsidRPr="007E75B9">
        <w:rPr>
          <w:rFonts w:ascii="Arial" w:eastAsia="Times New Roman" w:hAnsi="Arial" w:cs="Arial"/>
          <w:color w:val="000000" w:themeColor="text1"/>
          <w:spacing w:val="2"/>
          <w:sz w:val="24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0"/>
          <w:lang w:eastAsia="ru-RU"/>
        </w:rPr>
        <w:t xml:space="preserve"> - </w:t>
      </w:r>
      <w:r w:rsidRPr="007E75B9">
        <w:rPr>
          <w:rFonts w:ascii="Arial" w:eastAsia="Times New Roman" w:hAnsi="Arial" w:cs="Arial"/>
          <w:color w:val="000000" w:themeColor="text1"/>
          <w:spacing w:val="2"/>
          <w:sz w:val="24"/>
          <w:szCs w:val="20"/>
          <w:lang w:eastAsia="ru-RU"/>
        </w:rPr>
        <w:t>в международном рецензируемом научном журнале Новосибирского государственного университета:</w:t>
      </w:r>
    </w:p>
    <w:p w14:paraId="5A995623" w14:textId="77777777" w:rsidR="007E75B9" w:rsidRPr="007E75B9" w:rsidRDefault="007E75B9" w:rsidP="007437B5">
      <w:pPr>
        <w:pStyle w:val="a4"/>
        <w:spacing w:after="360" w:line="285" w:lineRule="atLeast"/>
        <w:ind w:left="0" w:firstLine="426"/>
        <w:jc w:val="both"/>
        <w:textAlignment w:val="baseline"/>
        <w:rPr>
          <w:rFonts w:ascii="Arial" w:eastAsia="Times New Roman" w:hAnsi="Arial" w:cs="Arial"/>
          <w:i/>
          <w:color w:val="000000" w:themeColor="text1"/>
          <w:spacing w:val="2"/>
          <w:sz w:val="24"/>
          <w:szCs w:val="20"/>
          <w:lang w:eastAsia="ru-RU"/>
        </w:rPr>
      </w:pPr>
      <w:proofErr w:type="spellStart"/>
      <w:r w:rsidRPr="007E75B9">
        <w:rPr>
          <w:rFonts w:ascii="Arial" w:eastAsia="Times New Roman" w:hAnsi="Arial" w:cs="Arial"/>
          <w:i/>
          <w:color w:val="000000" w:themeColor="text1"/>
          <w:spacing w:val="2"/>
          <w:sz w:val="24"/>
          <w:szCs w:val="20"/>
          <w:lang w:eastAsia="ru-RU"/>
        </w:rPr>
        <w:t>Кусаинов</w:t>
      </w:r>
      <w:proofErr w:type="spellEnd"/>
      <w:r w:rsidRPr="007E75B9">
        <w:rPr>
          <w:rFonts w:ascii="Arial" w:eastAsia="Times New Roman" w:hAnsi="Arial" w:cs="Arial"/>
          <w:i/>
          <w:color w:val="000000" w:themeColor="text1"/>
          <w:spacing w:val="2"/>
          <w:sz w:val="24"/>
          <w:szCs w:val="20"/>
          <w:lang w:eastAsia="ru-RU"/>
        </w:rPr>
        <w:t xml:space="preserve"> Х. Нюансы теории и практики развития Евразийской </w:t>
      </w:r>
      <w:r>
        <w:rPr>
          <w:rFonts w:ascii="Arial" w:eastAsia="Times New Roman" w:hAnsi="Arial" w:cs="Arial"/>
          <w:i/>
          <w:color w:val="000000" w:themeColor="text1"/>
          <w:spacing w:val="2"/>
          <w:sz w:val="24"/>
          <w:szCs w:val="20"/>
          <w:lang w:eastAsia="ru-RU"/>
        </w:rPr>
        <w:t xml:space="preserve">    </w:t>
      </w:r>
      <w:r w:rsidRPr="007E75B9">
        <w:rPr>
          <w:rFonts w:ascii="Arial" w:eastAsia="Times New Roman" w:hAnsi="Arial" w:cs="Arial"/>
          <w:i/>
          <w:color w:val="000000" w:themeColor="text1"/>
          <w:spacing w:val="2"/>
          <w:sz w:val="24"/>
          <w:szCs w:val="20"/>
          <w:lang w:eastAsia="ru-RU"/>
        </w:rPr>
        <w:t>интеграционной идеи // Мир экономики и управления, №3, 2020. – с. 139-147</w:t>
      </w:r>
    </w:p>
    <w:p w14:paraId="478A6072" w14:textId="77777777" w:rsidR="007E75B9" w:rsidRDefault="007E75B9" w:rsidP="007E75B9">
      <w:pPr>
        <w:pStyle w:val="a4"/>
        <w:spacing w:after="360" w:line="285" w:lineRule="atLeast"/>
        <w:ind w:left="88"/>
        <w:jc w:val="both"/>
        <w:textAlignment w:val="baseline"/>
        <w:rPr>
          <w:rFonts w:ascii="Arial" w:hAnsi="Arial" w:cs="Arial"/>
          <w:color w:val="000000" w:themeColor="text1"/>
          <w:sz w:val="24"/>
          <w:shd w:val="clear" w:color="auto" w:fill="FFFFFF"/>
        </w:rPr>
      </w:pPr>
      <w:r>
        <w:rPr>
          <w:rFonts w:ascii="Arial" w:eastAsia="Times New Roman" w:hAnsi="Arial" w:cs="Arial"/>
          <w:b/>
          <w:color w:val="000000" w:themeColor="text1"/>
          <w:spacing w:val="2"/>
          <w:sz w:val="32"/>
          <w:szCs w:val="20"/>
          <w:lang w:eastAsia="ru-RU"/>
        </w:rPr>
        <w:t xml:space="preserve">    </w:t>
      </w:r>
      <w:r>
        <w:rPr>
          <w:rFonts w:ascii="Arial" w:hAnsi="Arial" w:cs="Arial"/>
          <w:color w:val="000000" w:themeColor="text1"/>
          <w:sz w:val="24"/>
          <w:shd w:val="clear" w:color="auto" w:fill="FFFFFF"/>
        </w:rPr>
        <w:t>DOI: 10.25205/2542-0429-2020-20-3-139-147</w:t>
      </w:r>
    </w:p>
    <w:p w14:paraId="22A2C630" w14:textId="77777777" w:rsidR="00E14069" w:rsidRDefault="007E75B9" w:rsidP="007E75B9">
      <w:pPr>
        <w:pStyle w:val="a4"/>
        <w:spacing w:after="360" w:line="285" w:lineRule="atLeast"/>
        <w:ind w:left="88"/>
        <w:jc w:val="both"/>
        <w:textAlignment w:val="baseline"/>
        <w:rPr>
          <w:rFonts w:ascii="Arial" w:hAnsi="Arial" w:cs="Arial"/>
          <w:color w:val="000000" w:themeColor="text1"/>
          <w:sz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 - находится </w:t>
      </w:r>
      <w:r w:rsidR="007437B5">
        <w:rPr>
          <w:rFonts w:ascii="Arial" w:hAnsi="Arial" w:cs="Arial"/>
          <w:color w:val="000000" w:themeColor="text1"/>
          <w:sz w:val="24"/>
          <w:shd w:val="clear" w:color="auto" w:fill="FFFFFF"/>
        </w:rPr>
        <w:t>на</w:t>
      </w:r>
      <w:r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 стадии рассмотрения статья в российском журнале «Вопросы экономики»</w:t>
      </w:r>
      <w:r w:rsidR="00E14069">
        <w:rPr>
          <w:rFonts w:ascii="Arial" w:hAnsi="Arial" w:cs="Arial"/>
          <w:color w:val="000000" w:themeColor="text1"/>
          <w:sz w:val="24"/>
          <w:shd w:val="clear" w:color="auto" w:fill="FFFFFF"/>
        </w:rPr>
        <w:t>:</w:t>
      </w:r>
    </w:p>
    <w:p w14:paraId="5999F1EF" w14:textId="77777777" w:rsidR="007E75B9" w:rsidRDefault="00E14069" w:rsidP="00E14069">
      <w:pPr>
        <w:pStyle w:val="a4"/>
        <w:spacing w:after="360" w:line="285" w:lineRule="atLeast"/>
        <w:ind w:left="0" w:firstLine="142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32"/>
          <w:szCs w:val="20"/>
          <w:lang w:eastAsia="ru-RU"/>
        </w:rPr>
      </w:pPr>
      <w:r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    </w:t>
      </w:r>
      <w:r w:rsidR="007E75B9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="007E75B9" w:rsidRPr="00E14069">
        <w:rPr>
          <w:rFonts w:ascii="Arial" w:hAnsi="Arial" w:cs="Arial"/>
          <w:i/>
          <w:color w:val="000000" w:themeColor="text1"/>
          <w:sz w:val="24"/>
          <w:shd w:val="clear" w:color="auto" w:fill="FFFFFF"/>
        </w:rPr>
        <w:t>Кусаинов</w:t>
      </w:r>
      <w:proofErr w:type="spellEnd"/>
      <w:r w:rsidR="007E75B9" w:rsidRPr="00E14069">
        <w:rPr>
          <w:rFonts w:ascii="Arial" w:hAnsi="Arial" w:cs="Arial"/>
          <w:i/>
          <w:color w:val="000000" w:themeColor="text1"/>
          <w:sz w:val="24"/>
          <w:shd w:val="clear" w:color="auto" w:fill="FFFFFF"/>
        </w:rPr>
        <w:t xml:space="preserve"> Х. </w:t>
      </w:r>
      <w:r w:rsidRPr="00E14069">
        <w:rPr>
          <w:rFonts w:ascii="Times New Roman" w:hAnsi="Times New Roman" w:cs="Times New Roman"/>
          <w:i/>
          <w:color w:val="000000" w:themeColor="text1"/>
          <w:sz w:val="28"/>
          <w:szCs w:val="23"/>
        </w:rPr>
        <w:t xml:space="preserve">Промышленная кооперация в ЕАЭС в контексте национальных </w:t>
      </w:r>
      <w:r>
        <w:rPr>
          <w:rFonts w:ascii="Times New Roman" w:hAnsi="Times New Roman" w:cs="Times New Roman"/>
          <w:i/>
          <w:color w:val="000000" w:themeColor="text1"/>
          <w:sz w:val="28"/>
          <w:szCs w:val="23"/>
        </w:rPr>
        <w:t xml:space="preserve">  </w:t>
      </w:r>
      <w:r w:rsidRPr="00E14069">
        <w:rPr>
          <w:rFonts w:ascii="Times New Roman" w:hAnsi="Times New Roman" w:cs="Times New Roman"/>
          <w:i/>
          <w:color w:val="000000" w:themeColor="text1"/>
          <w:sz w:val="28"/>
          <w:szCs w:val="23"/>
        </w:rPr>
        <w:t>интересов</w:t>
      </w:r>
      <w:r w:rsidR="007E75B9">
        <w:rPr>
          <w:rFonts w:ascii="Arial" w:eastAsia="Times New Roman" w:hAnsi="Arial" w:cs="Arial"/>
          <w:color w:val="000000" w:themeColor="text1"/>
          <w:spacing w:val="2"/>
          <w:sz w:val="32"/>
          <w:szCs w:val="20"/>
          <w:lang w:eastAsia="ru-RU"/>
        </w:rPr>
        <w:t xml:space="preserve"> </w:t>
      </w:r>
    </w:p>
    <w:p w14:paraId="01E33725" w14:textId="77777777" w:rsidR="007E75B9" w:rsidRPr="00E14069" w:rsidRDefault="00E14069" w:rsidP="00E14069">
      <w:pPr>
        <w:pStyle w:val="a4"/>
        <w:spacing w:after="360" w:line="285" w:lineRule="atLeast"/>
        <w:ind w:left="372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0"/>
          <w:lang w:eastAsia="ru-RU"/>
        </w:rPr>
      </w:pPr>
      <w:r w:rsidRPr="00E14069">
        <w:rPr>
          <w:rFonts w:ascii="Arial" w:eastAsia="Times New Roman" w:hAnsi="Arial" w:cs="Arial"/>
          <w:color w:val="000000" w:themeColor="text1"/>
          <w:spacing w:val="2"/>
          <w:sz w:val="24"/>
          <w:szCs w:val="20"/>
          <w:lang w:eastAsia="ru-RU"/>
        </w:rPr>
        <w:t xml:space="preserve">б) </w:t>
      </w:r>
      <w:r w:rsidRPr="00E14069">
        <w:rPr>
          <w:rFonts w:ascii="Arial" w:eastAsia="Times New Roman" w:hAnsi="Arial" w:cs="Arial"/>
          <w:color w:val="000000" w:themeColor="text1"/>
          <w:spacing w:val="2"/>
          <w:sz w:val="24"/>
          <w:szCs w:val="20"/>
          <w:u w:val="single"/>
          <w:lang w:eastAsia="ru-RU"/>
        </w:rPr>
        <w:t>с</w:t>
      </w:r>
      <w:r w:rsidR="007E75B9" w:rsidRPr="00E14069">
        <w:rPr>
          <w:rFonts w:ascii="Arial" w:eastAsia="Times New Roman" w:hAnsi="Arial" w:cs="Arial"/>
          <w:color w:val="000000" w:themeColor="text1"/>
          <w:spacing w:val="2"/>
          <w:sz w:val="24"/>
          <w:szCs w:val="20"/>
          <w:u w:val="single"/>
          <w:lang w:eastAsia="ru-RU"/>
        </w:rPr>
        <w:t>татьи в перечне научных изданий, рекомендованных ККСОН МОН РК для публикации основных результатов научной деятельности</w:t>
      </w:r>
      <w:r w:rsidRPr="00E14069">
        <w:rPr>
          <w:rFonts w:ascii="Arial" w:eastAsia="Times New Roman" w:hAnsi="Arial" w:cs="Arial"/>
          <w:color w:val="000000" w:themeColor="text1"/>
          <w:spacing w:val="2"/>
          <w:sz w:val="24"/>
          <w:szCs w:val="20"/>
          <w:lang w:eastAsia="ru-RU"/>
        </w:rPr>
        <w:t>:</w:t>
      </w:r>
    </w:p>
    <w:p w14:paraId="04C72757" w14:textId="77777777" w:rsidR="007E75B9" w:rsidRPr="00E14069" w:rsidRDefault="007E75B9" w:rsidP="00E14069">
      <w:pPr>
        <w:pStyle w:val="a4"/>
        <w:spacing w:after="360" w:line="285" w:lineRule="atLeast"/>
        <w:ind w:left="0" w:firstLine="559"/>
        <w:jc w:val="both"/>
        <w:textAlignment w:val="baseline"/>
        <w:rPr>
          <w:rFonts w:ascii="Arial" w:eastAsia="Times New Roman" w:hAnsi="Arial" w:cs="Arial"/>
          <w:i/>
          <w:color w:val="000000" w:themeColor="text1"/>
          <w:spacing w:val="2"/>
          <w:sz w:val="24"/>
          <w:szCs w:val="20"/>
          <w:lang w:eastAsia="ru-RU"/>
        </w:rPr>
      </w:pPr>
      <w:proofErr w:type="spellStart"/>
      <w:r w:rsidRPr="00E14069">
        <w:rPr>
          <w:rFonts w:ascii="Arial" w:eastAsia="Times New Roman" w:hAnsi="Arial" w:cs="Arial"/>
          <w:i/>
          <w:color w:val="000000" w:themeColor="text1"/>
          <w:spacing w:val="2"/>
          <w:sz w:val="24"/>
          <w:szCs w:val="20"/>
          <w:lang w:eastAsia="ru-RU"/>
        </w:rPr>
        <w:t>Кусаинов</w:t>
      </w:r>
      <w:proofErr w:type="spellEnd"/>
      <w:r w:rsidR="007437B5">
        <w:rPr>
          <w:rFonts w:ascii="Arial" w:eastAsia="Times New Roman" w:hAnsi="Arial" w:cs="Arial"/>
          <w:i/>
          <w:color w:val="000000" w:themeColor="text1"/>
          <w:spacing w:val="2"/>
          <w:sz w:val="24"/>
          <w:szCs w:val="20"/>
          <w:lang w:eastAsia="ru-RU"/>
        </w:rPr>
        <w:t xml:space="preserve"> Х</w:t>
      </w:r>
      <w:r w:rsidRPr="00E14069">
        <w:rPr>
          <w:rFonts w:ascii="Arial" w:eastAsia="Times New Roman" w:hAnsi="Arial" w:cs="Arial"/>
          <w:i/>
          <w:color w:val="000000" w:themeColor="text1"/>
          <w:spacing w:val="2"/>
          <w:sz w:val="24"/>
          <w:szCs w:val="20"/>
          <w:lang w:eastAsia="ru-RU"/>
        </w:rPr>
        <w:t xml:space="preserve">, </w:t>
      </w:r>
      <w:proofErr w:type="spellStart"/>
      <w:r w:rsidRPr="00E14069">
        <w:rPr>
          <w:rFonts w:ascii="Arial" w:eastAsia="Times New Roman" w:hAnsi="Arial" w:cs="Arial"/>
          <w:i/>
          <w:color w:val="000000" w:themeColor="text1"/>
          <w:spacing w:val="2"/>
          <w:sz w:val="24"/>
          <w:szCs w:val="20"/>
          <w:lang w:eastAsia="ru-RU"/>
        </w:rPr>
        <w:t>Бермухамедов</w:t>
      </w:r>
      <w:proofErr w:type="spellEnd"/>
      <w:r w:rsidR="007437B5">
        <w:rPr>
          <w:rFonts w:ascii="Arial" w:eastAsia="Times New Roman" w:hAnsi="Arial" w:cs="Arial"/>
          <w:i/>
          <w:color w:val="000000" w:themeColor="text1"/>
          <w:spacing w:val="2"/>
          <w:sz w:val="24"/>
          <w:szCs w:val="20"/>
          <w:lang w:eastAsia="ru-RU"/>
        </w:rPr>
        <w:t xml:space="preserve"> Г.</w:t>
      </w:r>
      <w:r w:rsidRPr="00E14069">
        <w:rPr>
          <w:rFonts w:ascii="Arial" w:eastAsia="Times New Roman" w:hAnsi="Arial" w:cs="Arial"/>
          <w:i/>
          <w:color w:val="000000" w:themeColor="text1"/>
          <w:spacing w:val="2"/>
          <w:sz w:val="24"/>
          <w:szCs w:val="20"/>
          <w:lang w:eastAsia="ru-RU"/>
        </w:rPr>
        <w:t xml:space="preserve"> Интеллектуальный фактор инновационного развития Мангистауской области // Экономика и статистика, №2, 2020. – с. 195-201</w:t>
      </w:r>
    </w:p>
    <w:p w14:paraId="673CDE1E" w14:textId="77777777" w:rsidR="007E75B9" w:rsidRPr="00E14069" w:rsidRDefault="007E75B9" w:rsidP="00E14069">
      <w:pPr>
        <w:pStyle w:val="a4"/>
        <w:spacing w:after="0" w:line="285" w:lineRule="atLeast"/>
        <w:ind w:left="0" w:firstLine="559"/>
        <w:jc w:val="both"/>
        <w:textAlignment w:val="baseline"/>
        <w:rPr>
          <w:rFonts w:ascii="Arial" w:eastAsia="Times New Roman" w:hAnsi="Arial" w:cs="Arial"/>
          <w:i/>
          <w:color w:val="000000" w:themeColor="text1"/>
          <w:spacing w:val="2"/>
          <w:sz w:val="24"/>
          <w:szCs w:val="20"/>
          <w:lang w:eastAsia="ru-RU"/>
        </w:rPr>
      </w:pPr>
      <w:proofErr w:type="spellStart"/>
      <w:r w:rsidRPr="00E14069">
        <w:rPr>
          <w:rFonts w:ascii="Arial" w:eastAsia="Times New Roman" w:hAnsi="Arial" w:cs="Arial"/>
          <w:i/>
          <w:color w:val="000000" w:themeColor="text1"/>
          <w:spacing w:val="2"/>
          <w:sz w:val="24"/>
          <w:szCs w:val="20"/>
          <w:lang w:eastAsia="ru-RU"/>
        </w:rPr>
        <w:t>Кусаинов</w:t>
      </w:r>
      <w:proofErr w:type="spellEnd"/>
      <w:r w:rsidR="007437B5">
        <w:rPr>
          <w:rFonts w:ascii="Arial" w:eastAsia="Times New Roman" w:hAnsi="Arial" w:cs="Arial"/>
          <w:i/>
          <w:color w:val="000000" w:themeColor="text1"/>
          <w:spacing w:val="2"/>
          <w:sz w:val="24"/>
          <w:szCs w:val="20"/>
          <w:lang w:eastAsia="ru-RU"/>
        </w:rPr>
        <w:t xml:space="preserve"> Х</w:t>
      </w:r>
      <w:r w:rsidRPr="00E14069">
        <w:rPr>
          <w:rFonts w:ascii="Arial" w:eastAsia="Times New Roman" w:hAnsi="Arial" w:cs="Arial"/>
          <w:i/>
          <w:color w:val="000000" w:themeColor="text1"/>
          <w:spacing w:val="2"/>
          <w:sz w:val="24"/>
          <w:szCs w:val="20"/>
          <w:lang w:eastAsia="ru-RU"/>
        </w:rPr>
        <w:t xml:space="preserve">. </w:t>
      </w:r>
      <w:r w:rsidRPr="00E14069">
        <w:rPr>
          <w:rFonts w:ascii="Arial" w:hAnsi="Arial" w:cs="Arial"/>
          <w:i/>
          <w:color w:val="000000" w:themeColor="text1"/>
          <w:sz w:val="24"/>
          <w:szCs w:val="28"/>
        </w:rPr>
        <w:t>Некоторые аспекты совершенствования инструментов программного управления экономикой // Экономика и статистика, №3, 2020. – с. 22-27</w:t>
      </w:r>
    </w:p>
    <w:p w14:paraId="2522077F" w14:textId="77777777" w:rsidR="007E75B9" w:rsidRPr="00E14069" w:rsidRDefault="007E75B9" w:rsidP="00E14069">
      <w:pPr>
        <w:pStyle w:val="a4"/>
        <w:tabs>
          <w:tab w:val="left" w:pos="151"/>
        </w:tabs>
        <w:spacing w:after="0"/>
        <w:ind w:left="0" w:firstLine="559"/>
        <w:jc w:val="both"/>
        <w:rPr>
          <w:rFonts w:ascii="Arial" w:hAnsi="Arial" w:cs="Arial"/>
          <w:i/>
          <w:color w:val="000000" w:themeColor="text1"/>
          <w:sz w:val="24"/>
        </w:rPr>
      </w:pPr>
      <w:proofErr w:type="spellStart"/>
      <w:r w:rsidRPr="00E14069">
        <w:rPr>
          <w:rFonts w:ascii="Arial" w:hAnsi="Arial" w:cs="Arial"/>
          <w:i/>
          <w:color w:val="000000" w:themeColor="text1"/>
          <w:spacing w:val="2"/>
          <w:sz w:val="24"/>
          <w:szCs w:val="20"/>
          <w:lang w:eastAsia="ru-RU"/>
        </w:rPr>
        <w:t>Кусаинов</w:t>
      </w:r>
      <w:proofErr w:type="spellEnd"/>
      <w:r w:rsidR="007437B5">
        <w:rPr>
          <w:rFonts w:ascii="Arial" w:hAnsi="Arial" w:cs="Arial"/>
          <w:i/>
          <w:color w:val="000000" w:themeColor="text1"/>
          <w:spacing w:val="2"/>
          <w:sz w:val="24"/>
          <w:szCs w:val="20"/>
          <w:lang w:eastAsia="ru-RU"/>
        </w:rPr>
        <w:t xml:space="preserve"> Х</w:t>
      </w:r>
      <w:r w:rsidRPr="00E14069">
        <w:rPr>
          <w:rFonts w:ascii="Arial" w:hAnsi="Arial" w:cs="Arial"/>
          <w:i/>
          <w:color w:val="000000" w:themeColor="text1"/>
          <w:spacing w:val="2"/>
          <w:sz w:val="24"/>
          <w:szCs w:val="20"/>
          <w:lang w:eastAsia="ru-RU"/>
        </w:rPr>
        <w:t>. О</w:t>
      </w:r>
      <w:r w:rsidRPr="00E14069">
        <w:rPr>
          <w:rFonts w:ascii="Arial" w:hAnsi="Arial" w:cs="Arial"/>
          <w:i/>
          <w:color w:val="000000" w:themeColor="text1"/>
          <w:sz w:val="24"/>
          <w:szCs w:val="27"/>
        </w:rPr>
        <w:t>собенности процессов евразийской интеграции</w:t>
      </w:r>
      <w:r w:rsidRPr="00E14069">
        <w:rPr>
          <w:rFonts w:ascii="Arial" w:hAnsi="Arial" w:cs="Arial"/>
          <w:i/>
          <w:color w:val="000000" w:themeColor="text1"/>
          <w:sz w:val="24"/>
          <w:lang w:eastAsia="ru-RU"/>
        </w:rPr>
        <w:t xml:space="preserve"> // </w:t>
      </w:r>
      <w:r w:rsidRPr="00E14069">
        <w:rPr>
          <w:rFonts w:ascii="Arial" w:hAnsi="Arial" w:cs="Arial"/>
          <w:i/>
          <w:color w:val="000000" w:themeColor="text1"/>
          <w:sz w:val="24"/>
        </w:rPr>
        <w:t>Вестник университета «Туран», №4 (88), 2020. – с. 34-38</w:t>
      </w:r>
    </w:p>
    <w:p w14:paraId="25865F31" w14:textId="77777777" w:rsidR="007E75B9" w:rsidRPr="00E14069" w:rsidRDefault="007E75B9" w:rsidP="00E14069">
      <w:pPr>
        <w:spacing w:after="0"/>
        <w:ind w:firstLine="559"/>
        <w:rPr>
          <w:rFonts w:ascii="Arial" w:hAnsi="Arial" w:cs="Arial"/>
          <w:i/>
          <w:color w:val="000000" w:themeColor="text1"/>
          <w:sz w:val="24"/>
        </w:rPr>
      </w:pPr>
      <w:r w:rsidRPr="00E14069">
        <w:rPr>
          <w:rFonts w:ascii="Arial" w:hAnsi="Arial" w:cs="Arial"/>
          <w:i/>
          <w:color w:val="000000" w:themeColor="text1"/>
          <w:sz w:val="24"/>
        </w:rPr>
        <w:t xml:space="preserve">        DOI: 10.25205/2542-0429-2020-20-3-139-147</w:t>
      </w:r>
    </w:p>
    <w:p w14:paraId="2EFE9C4A" w14:textId="77777777" w:rsidR="00E14069" w:rsidRDefault="007E75B9" w:rsidP="00E14069">
      <w:pPr>
        <w:spacing w:after="24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E14069">
        <w:rPr>
          <w:rFonts w:ascii="Arial" w:eastAsia="Times New Roman" w:hAnsi="Arial" w:cs="Arial"/>
          <w:i/>
          <w:color w:val="000000" w:themeColor="text1"/>
          <w:spacing w:val="2"/>
          <w:sz w:val="24"/>
          <w:szCs w:val="24"/>
          <w:lang w:eastAsia="ru-RU"/>
        </w:rPr>
        <w:t>Кусаинов</w:t>
      </w:r>
      <w:proofErr w:type="spellEnd"/>
      <w:r w:rsidR="007437B5">
        <w:rPr>
          <w:rFonts w:ascii="Arial" w:eastAsia="Times New Roman" w:hAnsi="Arial" w:cs="Arial"/>
          <w:i/>
          <w:color w:val="000000" w:themeColor="text1"/>
          <w:spacing w:val="2"/>
          <w:sz w:val="24"/>
          <w:szCs w:val="24"/>
          <w:lang w:eastAsia="ru-RU"/>
        </w:rPr>
        <w:t xml:space="preserve"> Х</w:t>
      </w:r>
      <w:r w:rsidRPr="00E14069">
        <w:rPr>
          <w:rFonts w:ascii="Arial" w:eastAsia="Times New Roman" w:hAnsi="Arial" w:cs="Arial"/>
          <w:i/>
          <w:color w:val="000000" w:themeColor="text1"/>
          <w:spacing w:val="2"/>
          <w:sz w:val="24"/>
          <w:szCs w:val="24"/>
          <w:lang w:eastAsia="ru-RU"/>
        </w:rPr>
        <w:t xml:space="preserve">. </w:t>
      </w:r>
      <w:r w:rsidRPr="00E1406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Инновационный тормоз диверсификации экономики Казахстана // </w:t>
      </w:r>
      <w:r w:rsidRPr="00E14069">
        <w:rPr>
          <w:rFonts w:ascii="Arial" w:hAnsi="Arial" w:cs="Arial"/>
          <w:i/>
          <w:color w:val="000000" w:themeColor="text1"/>
          <w:sz w:val="24"/>
          <w:szCs w:val="28"/>
        </w:rPr>
        <w:t>Экономика и статистика, №4, 2020. – с. 90-95</w:t>
      </w:r>
    </w:p>
    <w:p w14:paraId="78BE9347" w14:textId="77777777" w:rsidR="00E14069" w:rsidRDefault="00E14069" w:rsidP="00E14069">
      <w:pPr>
        <w:pStyle w:val="a4"/>
        <w:numPr>
          <w:ilvl w:val="0"/>
          <w:numId w:val="1"/>
        </w:numPr>
        <w:spacing w:after="480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Получено Свидетельство о научной аккредитации за №000005, выданное Комитетом науки МОН РК от 8 января 2021 года</w:t>
      </w:r>
    </w:p>
    <w:p w14:paraId="4225072D" w14:textId="77777777" w:rsidR="00E14069" w:rsidRDefault="00E14069" w:rsidP="00E14069">
      <w:pPr>
        <w:pStyle w:val="a4"/>
        <w:spacing w:after="480"/>
        <w:jc w:val="both"/>
        <w:rPr>
          <w:rFonts w:ascii="Times New Roman" w:hAnsi="Times New Roman" w:cs="Times New Roman"/>
          <w:sz w:val="28"/>
        </w:rPr>
      </w:pPr>
    </w:p>
    <w:p w14:paraId="219110E8" w14:textId="77777777" w:rsidR="00E14069" w:rsidRPr="00E14069" w:rsidRDefault="00E14069" w:rsidP="00E14069">
      <w:pPr>
        <w:pStyle w:val="a4"/>
        <w:numPr>
          <w:ilvl w:val="0"/>
          <w:numId w:val="1"/>
        </w:numPr>
        <w:spacing w:before="120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Участие в экспертизе </w:t>
      </w:r>
      <w:r w:rsidR="007437B5">
        <w:rPr>
          <w:rFonts w:ascii="Times New Roman" w:hAnsi="Times New Roman" w:cs="Times New Roman"/>
          <w:sz w:val="28"/>
        </w:rPr>
        <w:t xml:space="preserve">20 </w:t>
      </w:r>
      <w:r>
        <w:rPr>
          <w:rFonts w:ascii="Times New Roman" w:hAnsi="Times New Roman" w:cs="Times New Roman"/>
          <w:sz w:val="28"/>
        </w:rPr>
        <w:t>ключевых законопроектов в плане научной поддержки Сената Парламента РК</w:t>
      </w:r>
    </w:p>
    <w:sectPr w:rsidR="00E14069" w:rsidRPr="00E14069" w:rsidSect="0047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9A1C03"/>
    <w:multiLevelType w:val="multilevel"/>
    <w:tmpl w:val="9216F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960" w:hanging="180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98F"/>
    <w:rsid w:val="000C0CD4"/>
    <w:rsid w:val="00150224"/>
    <w:rsid w:val="002C698F"/>
    <w:rsid w:val="002E35BF"/>
    <w:rsid w:val="00401141"/>
    <w:rsid w:val="0041514A"/>
    <w:rsid w:val="00475007"/>
    <w:rsid w:val="007437B5"/>
    <w:rsid w:val="007E75B9"/>
    <w:rsid w:val="009B2B1C"/>
    <w:rsid w:val="00DC03BA"/>
    <w:rsid w:val="00E14069"/>
    <w:rsid w:val="00E3007B"/>
    <w:rsid w:val="00F20EE5"/>
    <w:rsid w:val="00F2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B03D"/>
  <w15:chartTrackingRefBased/>
  <w15:docId w15:val="{B80920EA-331B-4F37-A369-0FD5984D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5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C0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0CD4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5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Асия Стеблякова</cp:lastModifiedBy>
  <cp:revision>2</cp:revision>
  <dcterms:created xsi:type="dcterms:W3CDTF">2021-01-13T02:42:00Z</dcterms:created>
  <dcterms:modified xsi:type="dcterms:W3CDTF">2021-01-13T02:42:00Z</dcterms:modified>
</cp:coreProperties>
</file>