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19A24124" w:rsidR="00257113" w:rsidRPr="00591667" w:rsidRDefault="00591667" w:rsidP="00257113">
      <w:pPr>
        <w:spacing w:after="0" w:line="240" w:lineRule="auto"/>
        <w:ind w:firstLine="709"/>
        <w:jc w:val="center"/>
        <w:rPr>
          <w:rFonts w:ascii="Times New Roman" w:hAnsi="Times New Roman" w:cs="Times New Roman"/>
          <w:b/>
          <w:sz w:val="24"/>
          <w:szCs w:val="24"/>
        </w:rPr>
      </w:pPr>
      <w:r w:rsidRPr="00591667">
        <w:rPr>
          <w:rFonts w:ascii="Times New Roman" w:hAnsi="Times New Roman" w:cs="Times New Roman"/>
          <w:b/>
          <w:sz w:val="24"/>
          <w:szCs w:val="24"/>
        </w:rPr>
        <w:t xml:space="preserve">профессора, д.м.н. </w:t>
      </w:r>
      <w:proofErr w:type="spellStart"/>
      <w:r w:rsidRPr="00591667">
        <w:rPr>
          <w:rFonts w:ascii="Times New Roman" w:hAnsi="Times New Roman" w:cs="Times New Roman"/>
          <w:b/>
          <w:sz w:val="24"/>
          <w:szCs w:val="24"/>
        </w:rPr>
        <w:t>Казбековой</w:t>
      </w:r>
      <w:proofErr w:type="spellEnd"/>
      <w:r w:rsidRPr="00591667">
        <w:rPr>
          <w:rFonts w:ascii="Times New Roman" w:hAnsi="Times New Roman" w:cs="Times New Roman"/>
          <w:b/>
          <w:sz w:val="24"/>
          <w:szCs w:val="24"/>
        </w:rPr>
        <w:t xml:space="preserve"> Гульнары </w:t>
      </w:r>
      <w:proofErr w:type="spellStart"/>
      <w:r w:rsidRPr="00591667">
        <w:rPr>
          <w:rFonts w:ascii="Times New Roman" w:hAnsi="Times New Roman" w:cs="Times New Roman"/>
          <w:b/>
          <w:sz w:val="24"/>
          <w:szCs w:val="24"/>
        </w:rPr>
        <w:t>Казбековны</w:t>
      </w:r>
      <w:proofErr w:type="spellEnd"/>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DA29835" w14:textId="1801880B"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proofErr w:type="spellStart"/>
      <w:r w:rsidR="00591667" w:rsidRPr="00591667">
        <w:rPr>
          <w:rFonts w:ascii="Times New Roman" w:eastAsia="Times New Roman" w:hAnsi="Times New Roman" w:cs="Times New Roman"/>
          <w:bCs/>
          <w:sz w:val="24"/>
          <w:szCs w:val="24"/>
        </w:rPr>
        <w:t>Казбекова</w:t>
      </w:r>
      <w:proofErr w:type="spellEnd"/>
      <w:r w:rsidR="00591667" w:rsidRPr="00591667">
        <w:rPr>
          <w:rFonts w:ascii="Times New Roman" w:eastAsia="Times New Roman" w:hAnsi="Times New Roman" w:cs="Times New Roman"/>
          <w:bCs/>
          <w:sz w:val="24"/>
          <w:szCs w:val="24"/>
        </w:rPr>
        <w:t xml:space="preserve"> Г.К.</w:t>
      </w:r>
      <w:r w:rsidRPr="00591667">
        <w:rPr>
          <w:rFonts w:ascii="Times New Roman" w:eastAsia="Times New Roman" w:hAnsi="Times New Roman" w:cs="Times New Roman"/>
          <w:bCs/>
          <w:sz w:val="24"/>
          <w:szCs w:val="24"/>
        </w:rPr>
        <w:t xml:space="preserve"> </w:t>
      </w:r>
      <w:r w:rsidRPr="00401769">
        <w:rPr>
          <w:rFonts w:ascii="Times New Roman" w:eastAsia="Times New Roman" w:hAnsi="Times New Roman" w:cs="Times New Roman"/>
          <w:bCs/>
          <w:sz w:val="24"/>
          <w:szCs w:val="24"/>
        </w:rPr>
        <w:t>принимал</w:t>
      </w:r>
      <w:r w:rsidR="00591667">
        <w:rPr>
          <w:rFonts w:ascii="Times New Roman" w:eastAsia="Times New Roman" w:hAnsi="Times New Roman" w:cs="Times New Roman"/>
          <w:bCs/>
          <w:sz w:val="24"/>
          <w:szCs w:val="24"/>
        </w:rPr>
        <w:t>а</w:t>
      </w:r>
      <w:r w:rsidRPr="00401769">
        <w:rPr>
          <w:rFonts w:ascii="Times New Roman" w:eastAsia="Times New Roman" w:hAnsi="Times New Roman" w:cs="Times New Roman"/>
          <w:bCs/>
          <w:sz w:val="24"/>
          <w:szCs w:val="24"/>
        </w:rPr>
        <w:t xml:space="preserve">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F79DE1E" w14:textId="77777777" w:rsidR="00591667" w:rsidRDefault="00591667" w:rsidP="002B74CA">
      <w:pPr>
        <w:spacing w:line="240" w:lineRule="auto"/>
        <w:ind w:firstLine="709"/>
        <w:jc w:val="center"/>
        <w:rPr>
          <w:rFonts w:ascii="Times New Roman" w:hAnsi="Times New Roman"/>
          <w:b/>
          <w:sz w:val="24"/>
        </w:rPr>
      </w:pPr>
    </w:p>
    <w:p w14:paraId="702EEEC1" w14:textId="50B233CB"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10"/>
        <w:gridCol w:w="3359"/>
        <w:gridCol w:w="3054"/>
        <w:gridCol w:w="3188"/>
      </w:tblGrid>
      <w:tr w:rsidR="00F80AC0" w:rsidRPr="00060A8D" w14:paraId="7F5E7010" w14:textId="77777777" w:rsidTr="00367F2F">
        <w:trPr>
          <w:trHeight w:val="470"/>
        </w:trPr>
        <w:tc>
          <w:tcPr>
            <w:tcW w:w="138"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9"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3"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3"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7"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367F2F">
        <w:tc>
          <w:tcPr>
            <w:tcW w:w="138"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9" w:type="pct"/>
          </w:tcPr>
          <w:p w14:paraId="0282AA7F" w14:textId="74D86394" w:rsidR="00F80AC0" w:rsidRPr="00F80AC0" w:rsidRDefault="00F80AC0" w:rsidP="00F80AC0">
            <w:pPr>
              <w:spacing w:after="0" w:line="240" w:lineRule="auto"/>
              <w:rPr>
                <w:rFonts w:ascii="Times New Roman" w:hAnsi="Times New Roman" w:cs="Times New Roman"/>
                <w:sz w:val="24"/>
                <w:szCs w:val="24"/>
              </w:rPr>
            </w:pPr>
          </w:p>
        </w:tc>
        <w:tc>
          <w:tcPr>
            <w:tcW w:w="1103" w:type="pct"/>
          </w:tcPr>
          <w:p w14:paraId="69D386FA" w14:textId="1CFB6EDA"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3223E17B" w14:textId="77777777"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47" w:type="pct"/>
          </w:tcPr>
          <w:p w14:paraId="52A50C4D" w14:textId="7BBB831D" w:rsidR="00F80AC0" w:rsidRPr="00F80AC0" w:rsidRDefault="00F80AC0"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3279FDC3" w14:textId="77777777" w:rsidTr="00367F2F">
        <w:tc>
          <w:tcPr>
            <w:tcW w:w="138" w:type="pct"/>
          </w:tcPr>
          <w:p w14:paraId="1C578C69" w14:textId="1EA6E3D5"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65B26611" w14:textId="2FD07771" w:rsidR="00E90B47" w:rsidRPr="00F80AC0" w:rsidRDefault="00E90B47" w:rsidP="00E90B47">
            <w:pPr>
              <w:spacing w:after="0" w:line="240" w:lineRule="auto"/>
              <w:rPr>
                <w:rFonts w:ascii="Times New Roman" w:hAnsi="Times New Roman" w:cs="Times New Roman"/>
                <w:sz w:val="24"/>
                <w:szCs w:val="24"/>
              </w:rPr>
            </w:pPr>
          </w:p>
        </w:tc>
        <w:tc>
          <w:tcPr>
            <w:tcW w:w="1103" w:type="pct"/>
          </w:tcPr>
          <w:p w14:paraId="080296C9" w14:textId="0AA67B2F"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65F531E" w14:textId="0B42543E"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72048548" w14:textId="2C71226C"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7A2207BC" w14:textId="77777777" w:rsidTr="00367F2F">
        <w:tc>
          <w:tcPr>
            <w:tcW w:w="138" w:type="pct"/>
          </w:tcPr>
          <w:p w14:paraId="3FC885F4" w14:textId="037F25AB"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0AC7B9FC" w14:textId="20A36664" w:rsidR="00E90B47" w:rsidRPr="00F80AC0" w:rsidRDefault="00E90B47" w:rsidP="00E90B47">
            <w:pPr>
              <w:spacing w:after="0" w:line="240" w:lineRule="auto"/>
              <w:rPr>
                <w:rFonts w:ascii="Times New Roman" w:hAnsi="Times New Roman" w:cs="Times New Roman"/>
                <w:sz w:val="24"/>
                <w:szCs w:val="24"/>
                <w:highlight w:val="yellow"/>
              </w:rPr>
            </w:pPr>
          </w:p>
        </w:tc>
        <w:tc>
          <w:tcPr>
            <w:tcW w:w="1103" w:type="pct"/>
          </w:tcPr>
          <w:p w14:paraId="2B36B1F2" w14:textId="3565E232"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C5549A2" w14:textId="1ADD4327"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1EF6B8F3" w14:textId="6B82FAD2"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14:paraId="44C7263C" w14:textId="77777777" w:rsidR="00575584" w:rsidRDefault="00575584" w:rsidP="002B74CA">
      <w:pPr>
        <w:spacing w:line="240" w:lineRule="auto"/>
        <w:ind w:firstLine="709"/>
        <w:jc w:val="center"/>
        <w:rPr>
          <w:rFonts w:ascii="Times New Roman" w:hAnsi="Times New Roman"/>
          <w:b/>
          <w:sz w:val="24"/>
        </w:rPr>
      </w:pPr>
    </w:p>
    <w:p w14:paraId="34D6FE82" w14:textId="10812077"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F531E1" w14:paraId="5159861F" w14:textId="77777777" w:rsidTr="00F531E1">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740C8438" w14:textId="77777777" w:rsidTr="00F531E1">
        <w:tc>
          <w:tcPr>
            <w:tcW w:w="544" w:type="dxa"/>
          </w:tcPr>
          <w:p w14:paraId="727B2801" w14:textId="68D7AADA" w:rsidR="00F531E1" w:rsidRPr="00E340FB" w:rsidRDefault="00BF7F1D" w:rsidP="00401769">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79BA98E8" w14:textId="7B69139A" w:rsidR="00F531E1" w:rsidRPr="00B64502" w:rsidRDefault="00BF7F1D" w:rsidP="00401769">
            <w:pPr>
              <w:jc w:val="both"/>
              <w:rPr>
                <w:rFonts w:ascii="Times New Roman" w:hAnsi="Times New Roman" w:cs="Times New Roman"/>
                <w:sz w:val="24"/>
                <w:szCs w:val="24"/>
              </w:rPr>
            </w:pPr>
            <w:r w:rsidRPr="00B64502">
              <w:rPr>
                <w:rFonts w:ascii="Times New Roman" w:hAnsi="Times New Roman" w:cs="Times New Roman"/>
                <w:sz w:val="24"/>
                <w:szCs w:val="24"/>
                <w:lang w:val="kk-KZ"/>
              </w:rPr>
              <w:t>Особенности профилактики вирусного гепатита «В» в Республике Казахстан</w:t>
            </w:r>
          </w:p>
        </w:tc>
        <w:tc>
          <w:tcPr>
            <w:tcW w:w="5032" w:type="dxa"/>
          </w:tcPr>
          <w:p w14:paraId="068907E0" w14:textId="5E358079" w:rsidR="00F531E1" w:rsidRPr="00B64502" w:rsidRDefault="00BF7F1D" w:rsidP="00401769">
            <w:pPr>
              <w:jc w:val="both"/>
              <w:rPr>
                <w:rFonts w:ascii="Times New Roman" w:hAnsi="Times New Roman" w:cs="Times New Roman"/>
                <w:sz w:val="24"/>
                <w:szCs w:val="24"/>
              </w:rPr>
            </w:pPr>
            <w:r w:rsidRPr="00B64502">
              <w:rPr>
                <w:rFonts w:ascii="Times New Roman" w:hAnsi="Times New Roman" w:cs="Times New Roman"/>
                <w:sz w:val="24"/>
                <w:szCs w:val="24"/>
                <w:lang w:val="kk-KZ"/>
              </w:rPr>
              <w:t xml:space="preserve">Научный журнал </w:t>
            </w:r>
            <w:r w:rsidRPr="00B64502">
              <w:rPr>
                <w:rFonts w:ascii="Times New Roman" w:hAnsi="Times New Roman" w:cs="Times New Roman"/>
                <w:sz w:val="24"/>
                <w:szCs w:val="24"/>
              </w:rPr>
              <w:t>«</w:t>
            </w:r>
            <w:r w:rsidRPr="00B64502">
              <w:rPr>
                <w:rFonts w:ascii="Times New Roman" w:hAnsi="Times New Roman" w:cs="Times New Roman"/>
                <w:sz w:val="24"/>
                <w:szCs w:val="24"/>
                <w:lang w:val="kk-KZ"/>
              </w:rPr>
              <w:t>Austria science info», Австрия,</w:t>
            </w:r>
            <w:r w:rsidRPr="00B64502">
              <w:rPr>
                <w:rFonts w:ascii="Times New Roman" w:hAnsi="Times New Roman" w:cs="Times New Roman"/>
                <w:sz w:val="24"/>
                <w:szCs w:val="24"/>
              </w:rPr>
              <w:t xml:space="preserve"> </w:t>
            </w:r>
            <w:r w:rsidRPr="00B64502">
              <w:rPr>
                <w:rFonts w:ascii="Times New Roman" w:hAnsi="Times New Roman" w:cs="Times New Roman"/>
                <w:sz w:val="24"/>
                <w:szCs w:val="24"/>
                <w:lang w:val="en-US"/>
              </w:rPr>
              <w:t>vol</w:t>
            </w:r>
            <w:r w:rsidRPr="00B64502">
              <w:rPr>
                <w:rFonts w:ascii="Times New Roman" w:hAnsi="Times New Roman" w:cs="Times New Roman"/>
                <w:sz w:val="24"/>
                <w:szCs w:val="24"/>
              </w:rPr>
              <w:t xml:space="preserve"> 1,</w:t>
            </w:r>
            <w:r w:rsidRPr="00B64502">
              <w:rPr>
                <w:rFonts w:ascii="Times New Roman" w:hAnsi="Times New Roman" w:cs="Times New Roman"/>
                <w:sz w:val="24"/>
                <w:szCs w:val="24"/>
                <w:lang w:val="kk-KZ"/>
              </w:rPr>
              <w:t xml:space="preserve"> №31,2019, 9-11</w:t>
            </w:r>
            <w:r w:rsidRPr="00B64502">
              <w:rPr>
                <w:rFonts w:ascii="Times New Roman" w:hAnsi="Times New Roman" w:cs="Times New Roman"/>
                <w:sz w:val="24"/>
                <w:szCs w:val="24"/>
                <w:lang w:val="en-US"/>
              </w:rPr>
              <w:t>p</w:t>
            </w:r>
            <w:r w:rsidRPr="00B64502">
              <w:rPr>
                <w:rFonts w:ascii="Times New Roman" w:hAnsi="Times New Roman" w:cs="Times New Roman"/>
                <w:sz w:val="24"/>
                <w:szCs w:val="24"/>
              </w:rPr>
              <w:t xml:space="preserve"> (номер вышел в январе 2020г.)</w:t>
            </w:r>
          </w:p>
        </w:tc>
        <w:tc>
          <w:tcPr>
            <w:tcW w:w="1416" w:type="dxa"/>
          </w:tcPr>
          <w:p w14:paraId="51FFDF23" w14:textId="3BB370A2" w:rsidR="00F531E1" w:rsidRPr="00B64502" w:rsidRDefault="00BF7F1D" w:rsidP="00BF2C2E">
            <w:pPr>
              <w:jc w:val="center"/>
              <w:rPr>
                <w:rFonts w:ascii="Times New Roman" w:hAnsi="Times New Roman" w:cs="Times New Roman"/>
                <w:sz w:val="24"/>
                <w:szCs w:val="24"/>
              </w:rPr>
            </w:pPr>
            <w:r w:rsidRPr="00B64502">
              <w:rPr>
                <w:rFonts w:ascii="Times New Roman" w:hAnsi="Times New Roman" w:cs="Times New Roman"/>
                <w:sz w:val="24"/>
                <w:szCs w:val="24"/>
              </w:rPr>
              <w:t>2020</w:t>
            </w:r>
          </w:p>
        </w:tc>
        <w:tc>
          <w:tcPr>
            <w:tcW w:w="1701" w:type="dxa"/>
          </w:tcPr>
          <w:p w14:paraId="6020157C" w14:textId="14E0317F" w:rsidR="00F531E1" w:rsidRPr="00B64502" w:rsidRDefault="00BF7F1D" w:rsidP="00BF2C2E">
            <w:pPr>
              <w:jc w:val="center"/>
              <w:rPr>
                <w:rFonts w:ascii="Times New Roman" w:hAnsi="Times New Roman" w:cs="Times New Roman"/>
                <w:sz w:val="24"/>
                <w:szCs w:val="24"/>
              </w:rPr>
            </w:pPr>
            <w:r w:rsidRPr="00B64502">
              <w:rPr>
                <w:rFonts w:ascii="Times New Roman" w:hAnsi="Times New Roman" w:cs="Times New Roman"/>
                <w:sz w:val="24"/>
                <w:szCs w:val="24"/>
              </w:rPr>
              <w:t>русский</w:t>
            </w:r>
          </w:p>
        </w:tc>
        <w:tc>
          <w:tcPr>
            <w:tcW w:w="3083" w:type="dxa"/>
          </w:tcPr>
          <w:p w14:paraId="0A48D8BD" w14:textId="77777777" w:rsidR="00BF7F1D" w:rsidRPr="00B64502" w:rsidRDefault="00BF7F1D" w:rsidP="00BF7F1D">
            <w:pPr>
              <w:rPr>
                <w:rFonts w:ascii="Times New Roman" w:hAnsi="Times New Roman" w:cs="Times New Roman"/>
                <w:b/>
                <w:sz w:val="24"/>
                <w:szCs w:val="24"/>
                <w:vertAlign w:val="superscript"/>
                <w:lang w:val="lt-LT"/>
              </w:rPr>
            </w:pPr>
            <w:r w:rsidRPr="00B64502">
              <w:rPr>
                <w:rFonts w:ascii="Times New Roman" w:hAnsi="Times New Roman" w:cs="Times New Roman"/>
                <w:b/>
                <w:sz w:val="24"/>
                <w:szCs w:val="24"/>
                <w:lang w:val="lt-LT"/>
              </w:rPr>
              <w:t>Г.К.Казбекова</w:t>
            </w:r>
            <w:r w:rsidRPr="00B64502">
              <w:rPr>
                <w:rFonts w:ascii="Times New Roman" w:hAnsi="Times New Roman" w:cs="Times New Roman"/>
                <w:b/>
                <w:sz w:val="24"/>
                <w:szCs w:val="24"/>
                <w:vertAlign w:val="superscript"/>
                <w:lang w:val="lt-LT"/>
              </w:rPr>
              <w:t>1</w:t>
            </w:r>
          </w:p>
          <w:p w14:paraId="49E512BC" w14:textId="13BE6582" w:rsidR="00F531E1" w:rsidRPr="00B64502" w:rsidRDefault="00BF7F1D" w:rsidP="00BF7F1D">
            <w:pPr>
              <w:rPr>
                <w:rFonts w:ascii="Times New Roman" w:hAnsi="Times New Roman" w:cs="Times New Roman"/>
                <w:sz w:val="24"/>
                <w:szCs w:val="24"/>
              </w:rPr>
            </w:pPr>
            <w:r w:rsidRPr="00B64502">
              <w:rPr>
                <w:rFonts w:ascii="Times New Roman" w:hAnsi="Times New Roman" w:cs="Times New Roman"/>
                <w:sz w:val="24"/>
                <w:szCs w:val="24"/>
                <w:lang w:val="kk-KZ"/>
              </w:rPr>
              <w:t>Иманбаева Н.Д.</w:t>
            </w:r>
          </w:p>
        </w:tc>
      </w:tr>
      <w:tr w:rsidR="00BF7F1D" w:rsidRPr="00BF7F1D" w14:paraId="1C3549E5" w14:textId="77777777" w:rsidTr="00F531E1">
        <w:tc>
          <w:tcPr>
            <w:tcW w:w="544" w:type="dxa"/>
          </w:tcPr>
          <w:p w14:paraId="1F3954F4" w14:textId="468E1094" w:rsidR="00BF7F1D" w:rsidRPr="00E340FB" w:rsidRDefault="00BF7F1D" w:rsidP="00BF7F1D">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757CCAD0" w14:textId="358D82BE" w:rsidR="00BF7F1D" w:rsidRPr="00B64502" w:rsidRDefault="00BF7F1D" w:rsidP="00BF7F1D">
            <w:pPr>
              <w:jc w:val="both"/>
              <w:rPr>
                <w:rFonts w:ascii="Times New Roman" w:hAnsi="Times New Roman" w:cs="Times New Roman"/>
                <w:sz w:val="24"/>
                <w:szCs w:val="24"/>
              </w:rPr>
            </w:pPr>
            <w:r w:rsidRPr="00B64502">
              <w:rPr>
                <w:rFonts w:ascii="Times New Roman" w:hAnsi="Times New Roman" w:cs="Times New Roman"/>
                <w:sz w:val="24"/>
                <w:szCs w:val="24"/>
                <w:lang w:val="kk-KZ"/>
              </w:rPr>
              <w:t>Эффективность иммунопрфилактики вирусного гепатита «В» в Репсублике Казахстан</w:t>
            </w:r>
          </w:p>
        </w:tc>
        <w:tc>
          <w:tcPr>
            <w:tcW w:w="5032" w:type="dxa"/>
          </w:tcPr>
          <w:p w14:paraId="3769A763" w14:textId="77777777" w:rsidR="00BF7F1D" w:rsidRPr="00B64502" w:rsidRDefault="00BF7F1D" w:rsidP="00BF7F1D">
            <w:pPr>
              <w:jc w:val="both"/>
              <w:rPr>
                <w:rFonts w:ascii="Times New Roman" w:hAnsi="Times New Roman" w:cs="Times New Roman"/>
                <w:sz w:val="24"/>
                <w:szCs w:val="24"/>
                <w:lang w:val="kk-KZ"/>
              </w:rPr>
            </w:pPr>
            <w:r w:rsidRPr="00B64502">
              <w:rPr>
                <w:rFonts w:ascii="Times New Roman" w:hAnsi="Times New Roman" w:cs="Times New Roman"/>
                <w:sz w:val="24"/>
                <w:szCs w:val="24"/>
                <w:lang w:val="kk-KZ"/>
              </w:rPr>
              <w:t>Научный журнал «Science of Europe»,Чехия,  vol 2,№ 47, 2020, 44-4p</w:t>
            </w:r>
          </w:p>
          <w:p w14:paraId="4F7D73EA" w14:textId="48620B92" w:rsidR="00186636" w:rsidRPr="00B64502" w:rsidRDefault="00186636" w:rsidP="00BF7F1D">
            <w:pPr>
              <w:jc w:val="both"/>
              <w:rPr>
                <w:rFonts w:ascii="Times New Roman" w:eastAsia="Times New Roman" w:hAnsi="Times New Roman" w:cs="Times New Roman"/>
                <w:bCs/>
                <w:sz w:val="24"/>
                <w:szCs w:val="24"/>
                <w:lang w:val="en-US"/>
              </w:rPr>
            </w:pPr>
            <w:r w:rsidRPr="00B64502">
              <w:rPr>
                <w:rFonts w:ascii="Times New Roman" w:hAnsi="Times New Roman" w:cs="Times New Roman"/>
                <w:bCs/>
                <w:sz w:val="24"/>
                <w:szCs w:val="24"/>
                <w:shd w:val="clear" w:color="auto" w:fill="FFFFFF"/>
              </w:rPr>
              <w:t>ISSN 3162-2364</w:t>
            </w:r>
          </w:p>
        </w:tc>
        <w:tc>
          <w:tcPr>
            <w:tcW w:w="1416" w:type="dxa"/>
          </w:tcPr>
          <w:p w14:paraId="1AD4B6A5" w14:textId="2207945D" w:rsidR="00BF7F1D" w:rsidRPr="00B64502" w:rsidRDefault="00BF7F1D" w:rsidP="00BF7F1D">
            <w:pPr>
              <w:jc w:val="center"/>
              <w:rPr>
                <w:rFonts w:ascii="Times New Roman" w:hAnsi="Times New Roman" w:cs="Times New Roman"/>
                <w:sz w:val="24"/>
                <w:szCs w:val="24"/>
                <w:lang w:val="en-US"/>
              </w:rPr>
            </w:pPr>
            <w:r w:rsidRPr="00B64502">
              <w:rPr>
                <w:rFonts w:ascii="Times New Roman" w:hAnsi="Times New Roman" w:cs="Times New Roman"/>
                <w:sz w:val="24"/>
                <w:szCs w:val="24"/>
              </w:rPr>
              <w:t>2020</w:t>
            </w:r>
          </w:p>
        </w:tc>
        <w:tc>
          <w:tcPr>
            <w:tcW w:w="1701" w:type="dxa"/>
          </w:tcPr>
          <w:p w14:paraId="6D6F9B39" w14:textId="17D36FCE" w:rsidR="00BF7F1D" w:rsidRPr="00B64502" w:rsidRDefault="00BF7F1D" w:rsidP="00BF7F1D">
            <w:pPr>
              <w:jc w:val="center"/>
              <w:rPr>
                <w:rFonts w:ascii="Times New Roman" w:hAnsi="Times New Roman" w:cs="Times New Roman"/>
                <w:sz w:val="24"/>
                <w:szCs w:val="24"/>
                <w:lang w:val="en-US"/>
              </w:rPr>
            </w:pPr>
            <w:r w:rsidRPr="00B64502">
              <w:rPr>
                <w:rFonts w:ascii="Times New Roman" w:hAnsi="Times New Roman" w:cs="Times New Roman"/>
                <w:sz w:val="24"/>
                <w:szCs w:val="24"/>
              </w:rPr>
              <w:t>русский</w:t>
            </w:r>
          </w:p>
        </w:tc>
        <w:tc>
          <w:tcPr>
            <w:tcW w:w="3083" w:type="dxa"/>
          </w:tcPr>
          <w:p w14:paraId="12043819" w14:textId="1D552E47" w:rsidR="00BF7F1D" w:rsidRPr="00B64502" w:rsidRDefault="00BF7F1D" w:rsidP="00BF7F1D">
            <w:pPr>
              <w:rPr>
                <w:rFonts w:ascii="Times New Roman" w:hAnsi="Times New Roman" w:cs="Times New Roman"/>
                <w:sz w:val="24"/>
                <w:szCs w:val="24"/>
                <w:lang w:val="kk-KZ"/>
              </w:rPr>
            </w:pPr>
            <w:r w:rsidRPr="00B64502">
              <w:rPr>
                <w:rFonts w:ascii="Times New Roman" w:hAnsi="Times New Roman" w:cs="Times New Roman"/>
                <w:b/>
                <w:sz w:val="24"/>
                <w:szCs w:val="24"/>
                <w:lang w:val="lt-LT"/>
              </w:rPr>
              <w:t>Г.К.Казбекова</w:t>
            </w:r>
            <w:r w:rsidRPr="00B64502">
              <w:rPr>
                <w:rFonts w:ascii="Times New Roman" w:hAnsi="Times New Roman" w:cs="Times New Roman"/>
                <w:b/>
                <w:sz w:val="24"/>
                <w:szCs w:val="24"/>
                <w:vertAlign w:val="superscript"/>
                <w:lang w:val="lt-LT"/>
              </w:rPr>
              <w:t>1</w:t>
            </w:r>
          </w:p>
          <w:p w14:paraId="6DA2DE41" w14:textId="2437F6CF" w:rsidR="00BF7F1D" w:rsidRPr="009F710B" w:rsidRDefault="00BF7F1D" w:rsidP="00BF7F1D">
            <w:pPr>
              <w:rPr>
                <w:rFonts w:ascii="Times New Roman" w:hAnsi="Times New Roman" w:cs="Times New Roman"/>
                <w:sz w:val="24"/>
                <w:szCs w:val="24"/>
              </w:rPr>
            </w:pPr>
            <w:r w:rsidRPr="00B64502">
              <w:rPr>
                <w:rFonts w:ascii="Times New Roman" w:hAnsi="Times New Roman" w:cs="Times New Roman"/>
                <w:sz w:val="24"/>
                <w:szCs w:val="24"/>
                <w:lang w:val="kk-KZ"/>
              </w:rPr>
              <w:t>Малгаждарова Б.С</w:t>
            </w:r>
          </w:p>
        </w:tc>
      </w:tr>
      <w:tr w:rsidR="00BF7F1D" w:rsidRPr="00BF7F1D" w14:paraId="0D83E551" w14:textId="77777777" w:rsidTr="00F531E1">
        <w:tc>
          <w:tcPr>
            <w:tcW w:w="544" w:type="dxa"/>
          </w:tcPr>
          <w:p w14:paraId="4360876B" w14:textId="293C7B23" w:rsidR="00BF7F1D" w:rsidRPr="00BF7F1D" w:rsidRDefault="00BF7F1D" w:rsidP="00BF7F1D">
            <w:pPr>
              <w:jc w:val="both"/>
              <w:rPr>
                <w:rFonts w:ascii="Times New Roman" w:hAnsi="Times New Roman" w:cs="Times New Roman"/>
                <w:sz w:val="24"/>
                <w:szCs w:val="24"/>
              </w:rPr>
            </w:pPr>
            <w:r>
              <w:rPr>
                <w:rFonts w:ascii="Times New Roman" w:hAnsi="Times New Roman" w:cs="Times New Roman"/>
                <w:sz w:val="24"/>
                <w:szCs w:val="24"/>
              </w:rPr>
              <w:t>3</w:t>
            </w:r>
          </w:p>
        </w:tc>
        <w:tc>
          <w:tcPr>
            <w:tcW w:w="3493" w:type="dxa"/>
          </w:tcPr>
          <w:p w14:paraId="6937FAAC" w14:textId="31D338BD" w:rsidR="00BF7F1D" w:rsidRPr="00B64502" w:rsidRDefault="00BF7F1D" w:rsidP="00BF7F1D">
            <w:pPr>
              <w:jc w:val="both"/>
              <w:rPr>
                <w:rFonts w:ascii="Times New Roman" w:hAnsi="Times New Roman" w:cs="Times New Roman"/>
                <w:sz w:val="24"/>
                <w:szCs w:val="24"/>
              </w:rPr>
            </w:pPr>
            <w:r w:rsidRPr="00B64502">
              <w:rPr>
                <w:rFonts w:ascii="Times New Roman" w:hAnsi="Times New Roman" w:cs="Times New Roman"/>
                <w:sz w:val="24"/>
                <w:szCs w:val="24"/>
                <w:lang w:val="kk-KZ"/>
              </w:rPr>
              <w:t>Иммунопрофилактика вирусного гепатита «В» в Республике Казахстан</w:t>
            </w:r>
          </w:p>
        </w:tc>
        <w:tc>
          <w:tcPr>
            <w:tcW w:w="5032" w:type="dxa"/>
          </w:tcPr>
          <w:p w14:paraId="23987A6B" w14:textId="261100DB" w:rsidR="00BF7F1D" w:rsidRPr="00B64502" w:rsidRDefault="00BF7F1D" w:rsidP="009F710B">
            <w:pPr>
              <w:rPr>
                <w:rFonts w:ascii="Times New Roman" w:hAnsi="Times New Roman" w:cs="Times New Roman"/>
                <w:sz w:val="24"/>
                <w:szCs w:val="24"/>
              </w:rPr>
            </w:pPr>
            <w:r w:rsidRPr="00B64502">
              <w:rPr>
                <w:rFonts w:ascii="Times New Roman" w:hAnsi="Times New Roman" w:cs="Times New Roman"/>
                <w:sz w:val="24"/>
                <w:szCs w:val="24"/>
                <w:lang w:val="kk-KZ"/>
              </w:rPr>
              <w:t xml:space="preserve">Международный научно-иссдедовательский журнал </w:t>
            </w:r>
            <w:r w:rsidRPr="00B64502">
              <w:rPr>
                <w:rFonts w:ascii="Times New Roman" w:hAnsi="Times New Roman" w:cs="Times New Roman"/>
                <w:sz w:val="24"/>
                <w:szCs w:val="24"/>
              </w:rPr>
              <w:t>(Евразийский союз ученых (ЕСУ), № 4 (73)/ 2020 , с.17-20</w:t>
            </w:r>
            <w:r w:rsidR="00186636" w:rsidRPr="00B64502">
              <w:rPr>
                <w:rFonts w:ascii="Times New Roman" w:hAnsi="Times New Roman" w:cs="Times New Roman"/>
                <w:sz w:val="24"/>
                <w:szCs w:val="24"/>
              </w:rPr>
              <w:t xml:space="preserve">. </w:t>
            </w:r>
            <w:r w:rsidR="00186636" w:rsidRPr="009F710B">
              <w:rPr>
                <w:rFonts w:ascii="Times New Roman" w:hAnsi="Times New Roman" w:cs="Times New Roman"/>
                <w:b/>
                <w:sz w:val="24"/>
                <w:szCs w:val="24"/>
                <w:lang w:val="en-US" w:eastAsia="en-US"/>
              </w:rPr>
              <w:t xml:space="preserve">Global </w:t>
            </w:r>
            <w:proofErr w:type="spellStart"/>
            <w:r w:rsidR="00186636" w:rsidRPr="009F710B">
              <w:rPr>
                <w:rFonts w:ascii="Times New Roman" w:hAnsi="Times New Roman" w:cs="Times New Roman"/>
                <w:b/>
                <w:sz w:val="24"/>
                <w:szCs w:val="24"/>
                <w:lang w:val="en-US" w:eastAsia="en-US"/>
              </w:rPr>
              <w:t>impagt</w:t>
            </w:r>
            <w:proofErr w:type="spellEnd"/>
            <w:r w:rsidR="00186636" w:rsidRPr="009F710B">
              <w:rPr>
                <w:rFonts w:ascii="Times New Roman" w:hAnsi="Times New Roman" w:cs="Times New Roman"/>
                <w:b/>
                <w:sz w:val="24"/>
                <w:szCs w:val="24"/>
                <w:lang w:val="en-US" w:eastAsia="en-US"/>
              </w:rPr>
              <w:t xml:space="preserve"> factor</w:t>
            </w:r>
            <w:r w:rsidR="00186636" w:rsidRPr="00B64502">
              <w:rPr>
                <w:rFonts w:ascii="Times New Roman" w:hAnsi="Times New Roman" w:cs="Times New Roman"/>
                <w:sz w:val="24"/>
                <w:szCs w:val="24"/>
                <w:lang w:val="en-US" w:eastAsia="en-US"/>
              </w:rPr>
              <w:t xml:space="preserve"> (0388)</w:t>
            </w:r>
            <w:r w:rsidR="009F710B">
              <w:rPr>
                <w:rFonts w:ascii="Times New Roman" w:hAnsi="Times New Roman" w:cs="Times New Roman"/>
                <w:sz w:val="24"/>
                <w:szCs w:val="24"/>
                <w:lang w:eastAsia="en-US"/>
              </w:rPr>
              <w:t xml:space="preserve">, </w:t>
            </w:r>
            <w:r w:rsidR="00186636" w:rsidRPr="00B64502">
              <w:rPr>
                <w:rFonts w:ascii="Times New Roman" w:hAnsi="Times New Roman" w:cs="Times New Roman"/>
                <w:b/>
                <w:sz w:val="24"/>
                <w:szCs w:val="24"/>
              </w:rPr>
              <w:t xml:space="preserve">оценка </w:t>
            </w:r>
            <w:proofErr w:type="spellStart"/>
            <w:r w:rsidR="00186636" w:rsidRPr="00B64502">
              <w:rPr>
                <w:rFonts w:ascii="Times New Roman" w:hAnsi="Times New Roman" w:cs="Times New Roman"/>
                <w:b/>
                <w:sz w:val="24"/>
                <w:szCs w:val="24"/>
              </w:rPr>
              <w:t>Хирша</w:t>
            </w:r>
            <w:proofErr w:type="spellEnd"/>
            <w:r w:rsidR="00186636" w:rsidRPr="00B64502">
              <w:rPr>
                <w:rFonts w:ascii="Times New Roman" w:hAnsi="Times New Roman" w:cs="Times New Roman"/>
                <w:b/>
                <w:sz w:val="24"/>
                <w:szCs w:val="24"/>
              </w:rPr>
              <w:t xml:space="preserve"> 15,0</w:t>
            </w:r>
            <w:r w:rsidR="00186636" w:rsidRPr="00B64502">
              <w:rPr>
                <w:rFonts w:ascii="Times New Roman" w:hAnsi="Times New Roman" w:cs="Times New Roman"/>
                <w:sz w:val="24"/>
                <w:szCs w:val="24"/>
              </w:rPr>
              <w:t xml:space="preserve">  за последние 5 лет</w:t>
            </w:r>
          </w:p>
        </w:tc>
        <w:tc>
          <w:tcPr>
            <w:tcW w:w="1416" w:type="dxa"/>
          </w:tcPr>
          <w:p w14:paraId="2B9D1DDC" w14:textId="3C0FE6BF" w:rsidR="00BF7F1D" w:rsidRPr="00B64502" w:rsidRDefault="00BF7F1D" w:rsidP="00BF7F1D">
            <w:pPr>
              <w:jc w:val="center"/>
              <w:rPr>
                <w:rFonts w:ascii="Times New Roman" w:hAnsi="Times New Roman" w:cs="Times New Roman"/>
                <w:sz w:val="24"/>
                <w:szCs w:val="24"/>
              </w:rPr>
            </w:pPr>
            <w:r w:rsidRPr="00B64502">
              <w:rPr>
                <w:rFonts w:ascii="Times New Roman" w:hAnsi="Times New Roman" w:cs="Times New Roman"/>
                <w:sz w:val="24"/>
                <w:szCs w:val="24"/>
              </w:rPr>
              <w:t>2020</w:t>
            </w:r>
          </w:p>
        </w:tc>
        <w:tc>
          <w:tcPr>
            <w:tcW w:w="1701" w:type="dxa"/>
          </w:tcPr>
          <w:p w14:paraId="458F433C" w14:textId="4913F132" w:rsidR="00BF7F1D" w:rsidRPr="00B64502" w:rsidRDefault="00BF7F1D" w:rsidP="00BF7F1D">
            <w:pPr>
              <w:jc w:val="center"/>
              <w:rPr>
                <w:rFonts w:ascii="Times New Roman" w:hAnsi="Times New Roman" w:cs="Times New Roman"/>
                <w:sz w:val="24"/>
                <w:szCs w:val="24"/>
              </w:rPr>
            </w:pPr>
            <w:r w:rsidRPr="00B64502">
              <w:rPr>
                <w:rFonts w:ascii="Times New Roman" w:hAnsi="Times New Roman" w:cs="Times New Roman"/>
                <w:sz w:val="24"/>
                <w:szCs w:val="24"/>
              </w:rPr>
              <w:t>русский</w:t>
            </w:r>
          </w:p>
        </w:tc>
        <w:tc>
          <w:tcPr>
            <w:tcW w:w="3083" w:type="dxa"/>
          </w:tcPr>
          <w:p w14:paraId="5A01B2F5" w14:textId="1E3260C0" w:rsidR="00BF7F1D" w:rsidRPr="00B64502" w:rsidRDefault="00BF7F1D" w:rsidP="00BF7F1D">
            <w:pPr>
              <w:pStyle w:val="afb"/>
              <w:spacing w:before="0" w:after="0"/>
              <w:ind w:right="227"/>
              <w:jc w:val="both"/>
              <w:rPr>
                <w:rFonts w:ascii="Times New Roman" w:hAnsi="Times New Roman" w:cs="Times New Roman"/>
                <w:b w:val="0"/>
                <w:sz w:val="24"/>
                <w:szCs w:val="24"/>
              </w:rPr>
            </w:pPr>
            <w:r w:rsidRPr="00B64502">
              <w:rPr>
                <w:rFonts w:ascii="Times New Roman" w:hAnsi="Times New Roman" w:cs="Times New Roman"/>
                <w:sz w:val="24"/>
                <w:szCs w:val="24"/>
              </w:rPr>
              <w:t>Г.К.Казбекова</w:t>
            </w:r>
            <w:r w:rsidRPr="00B64502">
              <w:rPr>
                <w:rFonts w:ascii="Times New Roman" w:hAnsi="Times New Roman" w:cs="Times New Roman"/>
                <w:sz w:val="24"/>
                <w:szCs w:val="24"/>
                <w:vertAlign w:val="superscript"/>
              </w:rPr>
              <w:t>1</w:t>
            </w:r>
          </w:p>
          <w:p w14:paraId="4ABBA902" w14:textId="166FCC6A" w:rsidR="00BF7F1D" w:rsidRPr="00B64502" w:rsidRDefault="00BF7F1D" w:rsidP="00BF7F1D">
            <w:pPr>
              <w:pStyle w:val="afb"/>
              <w:spacing w:before="0" w:after="0"/>
              <w:ind w:right="227"/>
              <w:jc w:val="both"/>
              <w:rPr>
                <w:rFonts w:ascii="Times New Roman" w:hAnsi="Times New Roman" w:cs="Times New Roman"/>
                <w:b w:val="0"/>
                <w:sz w:val="24"/>
                <w:szCs w:val="24"/>
              </w:rPr>
            </w:pPr>
            <w:r w:rsidRPr="00B64502">
              <w:rPr>
                <w:rFonts w:ascii="Times New Roman" w:hAnsi="Times New Roman" w:cs="Times New Roman"/>
                <w:b w:val="0"/>
                <w:sz w:val="24"/>
                <w:szCs w:val="24"/>
              </w:rPr>
              <w:t>Малгаждарова Б.С., Тупенова Д.С.</w:t>
            </w:r>
          </w:p>
          <w:p w14:paraId="2413251F" w14:textId="272C667A" w:rsidR="00BF7F1D" w:rsidRPr="00B64502" w:rsidRDefault="00BF7F1D" w:rsidP="00BF7F1D">
            <w:pPr>
              <w:jc w:val="center"/>
              <w:rPr>
                <w:rFonts w:ascii="Times New Roman" w:hAnsi="Times New Roman" w:cs="Times New Roman"/>
                <w:sz w:val="24"/>
                <w:szCs w:val="24"/>
                <w:lang w:val="lt-LT"/>
              </w:rPr>
            </w:pPr>
          </w:p>
        </w:tc>
      </w:tr>
      <w:tr w:rsidR="00BF7F1D" w:rsidRPr="009F710B" w14:paraId="19500A81" w14:textId="77777777" w:rsidTr="002B74CA">
        <w:trPr>
          <w:trHeight w:val="56"/>
        </w:trPr>
        <w:tc>
          <w:tcPr>
            <w:tcW w:w="544" w:type="dxa"/>
          </w:tcPr>
          <w:p w14:paraId="1800F9BE" w14:textId="0A4B3409" w:rsidR="00BF7F1D" w:rsidRPr="00BF7F1D" w:rsidRDefault="00BF7F1D" w:rsidP="00BF7F1D">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3493" w:type="dxa"/>
          </w:tcPr>
          <w:p w14:paraId="7879B307" w14:textId="4EE444AA" w:rsidR="00BF7F1D" w:rsidRPr="00B64502" w:rsidRDefault="00BF7F1D" w:rsidP="00BF7F1D">
            <w:pPr>
              <w:jc w:val="both"/>
              <w:rPr>
                <w:rFonts w:ascii="Times New Roman" w:hAnsi="Times New Roman" w:cs="Times New Roman"/>
                <w:sz w:val="24"/>
                <w:szCs w:val="24"/>
              </w:rPr>
            </w:pPr>
            <w:r w:rsidRPr="00B64502">
              <w:rPr>
                <w:rFonts w:ascii="Times New Roman" w:hAnsi="Times New Roman" w:cs="Times New Roman"/>
                <w:sz w:val="24"/>
                <w:szCs w:val="24"/>
              </w:rPr>
              <w:t>Особенности кровотока у родильниц после хирургического метода остановки массивных акушерских кровотечений.</w:t>
            </w:r>
          </w:p>
        </w:tc>
        <w:tc>
          <w:tcPr>
            <w:tcW w:w="5032" w:type="dxa"/>
          </w:tcPr>
          <w:p w14:paraId="6FD61EE8" w14:textId="05A8EF98" w:rsidR="00BF7F1D" w:rsidRPr="00B64502" w:rsidRDefault="00BF7F1D" w:rsidP="00BF7F1D">
            <w:pPr>
              <w:jc w:val="both"/>
              <w:rPr>
                <w:rFonts w:ascii="Times New Roman" w:hAnsi="Times New Roman" w:cs="Times New Roman"/>
                <w:sz w:val="24"/>
                <w:szCs w:val="24"/>
              </w:rPr>
            </w:pPr>
            <w:r w:rsidRPr="00B64502">
              <w:rPr>
                <w:rFonts w:ascii="Times New Roman" w:hAnsi="Times New Roman" w:cs="Times New Roman"/>
                <w:sz w:val="24"/>
                <w:szCs w:val="24"/>
              </w:rPr>
              <w:t xml:space="preserve">Материалы </w:t>
            </w:r>
            <w:r w:rsidRPr="00B64502">
              <w:rPr>
                <w:rFonts w:ascii="Times New Roman" w:hAnsi="Times New Roman" w:cs="Times New Roman"/>
                <w:sz w:val="24"/>
                <w:szCs w:val="24"/>
                <w:lang w:val="en-US"/>
              </w:rPr>
              <w:t>XXIV</w:t>
            </w:r>
            <w:r w:rsidRPr="00B64502">
              <w:rPr>
                <w:rFonts w:ascii="Times New Roman" w:hAnsi="Times New Roman" w:cs="Times New Roman"/>
                <w:sz w:val="24"/>
                <w:szCs w:val="24"/>
              </w:rPr>
              <w:t xml:space="preserve"> Международной научной конференции «Онкология – </w:t>
            </w:r>
            <w:r w:rsidRPr="00B64502">
              <w:rPr>
                <w:rFonts w:ascii="Times New Roman" w:hAnsi="Times New Roman" w:cs="Times New Roman"/>
                <w:sz w:val="24"/>
                <w:szCs w:val="24"/>
                <w:lang w:val="en-US"/>
              </w:rPr>
              <w:t>XXI</w:t>
            </w:r>
            <w:r w:rsidRPr="00B64502">
              <w:rPr>
                <w:rFonts w:ascii="Times New Roman" w:hAnsi="Times New Roman" w:cs="Times New Roman"/>
                <w:sz w:val="24"/>
                <w:szCs w:val="24"/>
              </w:rPr>
              <w:t xml:space="preserve"> век», X Итало-российской научной конференции по онкологии и эндокринной хирургии,  XXIV Международной научной конференции «Здоровье нации– XXI век», 6-7 мая 2020, </w:t>
            </w:r>
            <w:r w:rsidRPr="00B64502">
              <w:rPr>
                <w:rFonts w:ascii="Times New Roman" w:hAnsi="Times New Roman" w:cs="Times New Roman"/>
                <w:b/>
                <w:sz w:val="24"/>
                <w:szCs w:val="24"/>
              </w:rPr>
              <w:t>онлайн,</w:t>
            </w:r>
          </w:p>
        </w:tc>
        <w:tc>
          <w:tcPr>
            <w:tcW w:w="1416" w:type="dxa"/>
          </w:tcPr>
          <w:p w14:paraId="046CA4CB" w14:textId="10469425" w:rsidR="00BF7F1D" w:rsidRPr="00B64502" w:rsidRDefault="00BF7F1D" w:rsidP="00BF7F1D">
            <w:pPr>
              <w:jc w:val="center"/>
              <w:rPr>
                <w:rFonts w:ascii="Times New Roman" w:hAnsi="Times New Roman" w:cs="Times New Roman"/>
                <w:sz w:val="24"/>
                <w:szCs w:val="24"/>
                <w:lang w:val="en-US"/>
              </w:rPr>
            </w:pPr>
            <w:r w:rsidRPr="00B64502">
              <w:rPr>
                <w:rFonts w:ascii="Times New Roman" w:hAnsi="Times New Roman" w:cs="Times New Roman"/>
                <w:sz w:val="24"/>
                <w:szCs w:val="24"/>
              </w:rPr>
              <w:t>2020</w:t>
            </w:r>
          </w:p>
        </w:tc>
        <w:tc>
          <w:tcPr>
            <w:tcW w:w="1701" w:type="dxa"/>
          </w:tcPr>
          <w:p w14:paraId="56FAB29F" w14:textId="7EAE0B4E" w:rsidR="00BF7F1D" w:rsidRPr="00B64502" w:rsidRDefault="00BF7F1D" w:rsidP="00BF7F1D">
            <w:pPr>
              <w:jc w:val="center"/>
              <w:rPr>
                <w:rFonts w:ascii="Times New Roman" w:hAnsi="Times New Roman" w:cs="Times New Roman"/>
                <w:sz w:val="24"/>
                <w:szCs w:val="24"/>
                <w:lang w:val="en-US"/>
              </w:rPr>
            </w:pPr>
            <w:r w:rsidRPr="00B64502">
              <w:rPr>
                <w:rFonts w:ascii="Times New Roman" w:hAnsi="Times New Roman" w:cs="Times New Roman"/>
                <w:sz w:val="24"/>
                <w:szCs w:val="24"/>
              </w:rPr>
              <w:t>русский</w:t>
            </w:r>
          </w:p>
        </w:tc>
        <w:tc>
          <w:tcPr>
            <w:tcW w:w="3083" w:type="dxa"/>
          </w:tcPr>
          <w:p w14:paraId="6AA36469" w14:textId="77F0BA39" w:rsidR="00BF7F1D" w:rsidRPr="00B64502" w:rsidRDefault="00BF7F1D" w:rsidP="00186636">
            <w:pPr>
              <w:pStyle w:val="afb"/>
              <w:spacing w:before="0" w:after="0"/>
              <w:ind w:right="227"/>
              <w:jc w:val="both"/>
              <w:rPr>
                <w:rFonts w:ascii="Times New Roman" w:hAnsi="Times New Roman" w:cs="Times New Roman"/>
                <w:sz w:val="24"/>
                <w:szCs w:val="24"/>
              </w:rPr>
            </w:pPr>
            <w:r w:rsidRPr="00B64502">
              <w:rPr>
                <w:rFonts w:ascii="Times New Roman" w:hAnsi="Times New Roman" w:cs="Times New Roman"/>
                <w:b w:val="0"/>
                <w:sz w:val="24"/>
                <w:szCs w:val="24"/>
              </w:rPr>
              <w:t xml:space="preserve">Б.С Малгаждарова, А.А. Тулемисова, </w:t>
            </w:r>
            <w:r w:rsidRPr="00B64502">
              <w:rPr>
                <w:rFonts w:ascii="Times New Roman" w:hAnsi="Times New Roman" w:cs="Times New Roman"/>
                <w:sz w:val="24"/>
                <w:szCs w:val="24"/>
              </w:rPr>
              <w:t>Г.К. Казбекова,</w:t>
            </w:r>
            <w:r w:rsidRPr="00B64502">
              <w:rPr>
                <w:rFonts w:ascii="Times New Roman" w:hAnsi="Times New Roman" w:cs="Times New Roman"/>
                <w:b w:val="0"/>
                <w:sz w:val="24"/>
                <w:szCs w:val="24"/>
              </w:rPr>
              <w:t xml:space="preserve"> А.Г., Кожагапарова, А.Б. Байтанатова, А.К. Козыбаева, У.Ж. Садуакасов.</w:t>
            </w:r>
          </w:p>
        </w:tc>
      </w:tr>
      <w:tr w:rsidR="00186636" w:rsidRPr="009F710B" w14:paraId="20ED4D11" w14:textId="77777777" w:rsidTr="002B74CA">
        <w:trPr>
          <w:trHeight w:val="56"/>
        </w:trPr>
        <w:tc>
          <w:tcPr>
            <w:tcW w:w="544" w:type="dxa"/>
          </w:tcPr>
          <w:p w14:paraId="795D279F" w14:textId="6C32D717" w:rsidR="00186636" w:rsidRPr="00BF7F1D" w:rsidRDefault="00186636" w:rsidP="00186636">
            <w:pPr>
              <w:jc w:val="both"/>
              <w:rPr>
                <w:rFonts w:ascii="Times New Roman" w:hAnsi="Times New Roman" w:cs="Times New Roman"/>
                <w:sz w:val="24"/>
                <w:szCs w:val="24"/>
              </w:rPr>
            </w:pPr>
            <w:r>
              <w:rPr>
                <w:rFonts w:ascii="Times New Roman" w:hAnsi="Times New Roman" w:cs="Times New Roman"/>
                <w:sz w:val="24"/>
                <w:szCs w:val="24"/>
              </w:rPr>
              <w:t>5</w:t>
            </w:r>
          </w:p>
        </w:tc>
        <w:tc>
          <w:tcPr>
            <w:tcW w:w="3493" w:type="dxa"/>
          </w:tcPr>
          <w:p w14:paraId="05C5EEEF" w14:textId="60DB67D4" w:rsidR="00186636" w:rsidRPr="00B64502" w:rsidRDefault="00186636" w:rsidP="00186636">
            <w:pPr>
              <w:jc w:val="both"/>
              <w:rPr>
                <w:rFonts w:ascii="Times New Roman" w:hAnsi="Times New Roman" w:cs="Times New Roman"/>
                <w:sz w:val="24"/>
                <w:szCs w:val="24"/>
              </w:rPr>
            </w:pPr>
            <w:r w:rsidRPr="00B64502">
              <w:rPr>
                <w:rFonts w:ascii="Times New Roman" w:hAnsi="Times New Roman" w:cs="Times New Roman"/>
                <w:sz w:val="24"/>
                <w:szCs w:val="24"/>
                <w:lang w:val="lt-LT"/>
              </w:rPr>
              <w:t>Современные аспекты экстрофии мочевого пузыря.</w:t>
            </w:r>
          </w:p>
        </w:tc>
        <w:tc>
          <w:tcPr>
            <w:tcW w:w="5032" w:type="dxa"/>
          </w:tcPr>
          <w:p w14:paraId="156BF728" w14:textId="656F8E06" w:rsidR="00186636" w:rsidRPr="00B64502" w:rsidRDefault="00186636" w:rsidP="00186636">
            <w:pPr>
              <w:jc w:val="both"/>
              <w:rPr>
                <w:rFonts w:ascii="Times New Roman" w:hAnsi="Times New Roman" w:cs="Times New Roman"/>
                <w:sz w:val="24"/>
                <w:szCs w:val="24"/>
              </w:rPr>
            </w:pPr>
            <w:r w:rsidRPr="00B64502">
              <w:rPr>
                <w:rFonts w:ascii="Times New Roman" w:hAnsi="Times New Roman" w:cs="Times New Roman"/>
                <w:sz w:val="24"/>
                <w:szCs w:val="24"/>
                <w:lang w:val="lt-LT"/>
              </w:rPr>
              <w:t>Медицинский журнал «Астана» №3, 2020, с.251-257</w:t>
            </w:r>
            <w:r w:rsidRPr="00B64502">
              <w:rPr>
                <w:rFonts w:ascii="Times New Roman" w:hAnsi="Times New Roman" w:cs="Times New Roman"/>
                <w:sz w:val="24"/>
                <w:szCs w:val="24"/>
              </w:rPr>
              <w:t>, ВАК</w:t>
            </w:r>
          </w:p>
        </w:tc>
        <w:tc>
          <w:tcPr>
            <w:tcW w:w="1416" w:type="dxa"/>
          </w:tcPr>
          <w:p w14:paraId="69F57313" w14:textId="7ECBB2F1" w:rsidR="00186636" w:rsidRPr="00B64502" w:rsidRDefault="00186636" w:rsidP="00186636">
            <w:pPr>
              <w:jc w:val="center"/>
              <w:rPr>
                <w:rFonts w:ascii="Times New Roman" w:hAnsi="Times New Roman" w:cs="Times New Roman"/>
                <w:sz w:val="24"/>
                <w:szCs w:val="24"/>
                <w:lang w:val="en-US"/>
              </w:rPr>
            </w:pPr>
            <w:r w:rsidRPr="00B64502">
              <w:rPr>
                <w:rFonts w:ascii="Times New Roman" w:hAnsi="Times New Roman" w:cs="Times New Roman"/>
                <w:sz w:val="24"/>
                <w:szCs w:val="24"/>
              </w:rPr>
              <w:t>2020</w:t>
            </w:r>
          </w:p>
        </w:tc>
        <w:tc>
          <w:tcPr>
            <w:tcW w:w="1701" w:type="dxa"/>
          </w:tcPr>
          <w:p w14:paraId="084C8CED" w14:textId="679CC248" w:rsidR="00186636" w:rsidRPr="00B64502" w:rsidRDefault="00186636" w:rsidP="00186636">
            <w:pPr>
              <w:jc w:val="center"/>
              <w:rPr>
                <w:rFonts w:ascii="Times New Roman" w:hAnsi="Times New Roman" w:cs="Times New Roman"/>
                <w:sz w:val="24"/>
                <w:szCs w:val="24"/>
                <w:lang w:val="en-US"/>
              </w:rPr>
            </w:pPr>
            <w:r w:rsidRPr="00B64502">
              <w:rPr>
                <w:rFonts w:ascii="Times New Roman" w:hAnsi="Times New Roman" w:cs="Times New Roman"/>
                <w:sz w:val="24"/>
                <w:szCs w:val="24"/>
              </w:rPr>
              <w:t>русский</w:t>
            </w:r>
          </w:p>
        </w:tc>
        <w:tc>
          <w:tcPr>
            <w:tcW w:w="3083" w:type="dxa"/>
          </w:tcPr>
          <w:p w14:paraId="7BC71E96" w14:textId="4F2D7B05" w:rsidR="00186636" w:rsidRPr="00B64502" w:rsidRDefault="00186636" w:rsidP="00186636">
            <w:pPr>
              <w:rPr>
                <w:rFonts w:ascii="Times New Roman" w:eastAsia="Times New Roman" w:hAnsi="Times New Roman" w:cs="Times New Roman"/>
                <w:bCs/>
                <w:sz w:val="24"/>
                <w:szCs w:val="24"/>
                <w:lang w:val="en-US"/>
              </w:rPr>
            </w:pPr>
            <w:r w:rsidRPr="00B64502">
              <w:rPr>
                <w:rFonts w:ascii="Times New Roman" w:hAnsi="Times New Roman" w:cs="Times New Roman"/>
                <w:sz w:val="24"/>
                <w:szCs w:val="24"/>
                <w:lang w:val="lt-LT"/>
              </w:rPr>
              <w:t>Б.С. Малгаждарова</w:t>
            </w:r>
            <w:r w:rsidRPr="00B64502">
              <w:rPr>
                <w:rFonts w:ascii="Times New Roman" w:hAnsi="Times New Roman" w:cs="Times New Roman"/>
                <w:sz w:val="24"/>
                <w:szCs w:val="24"/>
                <w:vertAlign w:val="superscript"/>
                <w:lang w:val="lt-LT"/>
              </w:rPr>
              <w:t>1</w:t>
            </w:r>
            <w:r w:rsidRPr="00B64502">
              <w:rPr>
                <w:rFonts w:ascii="Times New Roman" w:hAnsi="Times New Roman" w:cs="Times New Roman"/>
                <w:sz w:val="24"/>
                <w:szCs w:val="24"/>
                <w:lang w:val="lt-LT"/>
              </w:rPr>
              <w:t>, С.С. Искаков</w:t>
            </w:r>
            <w:r w:rsidRPr="00B64502">
              <w:rPr>
                <w:rFonts w:ascii="Times New Roman" w:hAnsi="Times New Roman" w:cs="Times New Roman"/>
                <w:sz w:val="24"/>
                <w:szCs w:val="24"/>
                <w:vertAlign w:val="superscript"/>
                <w:lang w:val="lt-LT"/>
              </w:rPr>
              <w:t>1</w:t>
            </w:r>
            <w:r w:rsidRPr="00B64502">
              <w:rPr>
                <w:rFonts w:ascii="Times New Roman" w:hAnsi="Times New Roman" w:cs="Times New Roman"/>
                <w:sz w:val="24"/>
                <w:szCs w:val="24"/>
                <w:lang w:val="lt-LT"/>
              </w:rPr>
              <w:t>, Г.Н. Алимбаева</w:t>
            </w:r>
            <w:r w:rsidRPr="00B64502">
              <w:rPr>
                <w:rFonts w:ascii="Times New Roman" w:hAnsi="Times New Roman" w:cs="Times New Roman"/>
                <w:sz w:val="24"/>
                <w:szCs w:val="24"/>
                <w:vertAlign w:val="superscript"/>
                <w:lang w:val="lt-LT"/>
              </w:rPr>
              <w:t>2</w:t>
            </w:r>
            <w:r w:rsidRPr="00B64502">
              <w:rPr>
                <w:rFonts w:ascii="Times New Roman" w:hAnsi="Times New Roman" w:cs="Times New Roman"/>
                <w:sz w:val="24"/>
                <w:szCs w:val="24"/>
                <w:lang w:val="lt-LT"/>
              </w:rPr>
              <w:t xml:space="preserve">, </w:t>
            </w:r>
            <w:r w:rsidRPr="00B64502">
              <w:rPr>
                <w:rFonts w:ascii="Times New Roman" w:hAnsi="Times New Roman" w:cs="Times New Roman"/>
                <w:b/>
                <w:sz w:val="24"/>
                <w:szCs w:val="24"/>
                <w:lang w:val="lt-LT"/>
              </w:rPr>
              <w:t>Г.К.Казбекова</w:t>
            </w:r>
            <w:r w:rsidRPr="00B64502">
              <w:rPr>
                <w:rFonts w:ascii="Times New Roman" w:hAnsi="Times New Roman" w:cs="Times New Roman"/>
                <w:b/>
                <w:sz w:val="24"/>
                <w:szCs w:val="24"/>
                <w:vertAlign w:val="superscript"/>
                <w:lang w:val="lt-LT"/>
              </w:rPr>
              <w:t>1</w:t>
            </w:r>
            <w:r w:rsidRPr="00B64502">
              <w:rPr>
                <w:rFonts w:ascii="Times New Roman" w:hAnsi="Times New Roman" w:cs="Times New Roman"/>
                <w:b/>
                <w:sz w:val="24"/>
                <w:szCs w:val="24"/>
                <w:lang w:val="lt-LT"/>
              </w:rPr>
              <w:t>,</w:t>
            </w:r>
            <w:r w:rsidRPr="00B64502">
              <w:rPr>
                <w:rFonts w:ascii="Times New Roman" w:hAnsi="Times New Roman" w:cs="Times New Roman"/>
                <w:sz w:val="24"/>
                <w:szCs w:val="24"/>
                <w:lang w:val="lt-LT"/>
              </w:rPr>
              <w:t xml:space="preserve"> Б.Х. Абдимажитов</w:t>
            </w:r>
            <w:r w:rsidRPr="00B64502">
              <w:rPr>
                <w:rFonts w:ascii="Times New Roman" w:hAnsi="Times New Roman" w:cs="Times New Roman"/>
                <w:sz w:val="24"/>
                <w:szCs w:val="24"/>
                <w:vertAlign w:val="superscript"/>
                <w:lang w:val="lt-LT"/>
              </w:rPr>
              <w:t>3</w:t>
            </w:r>
            <w:r w:rsidRPr="00B64502">
              <w:rPr>
                <w:rFonts w:ascii="Times New Roman" w:hAnsi="Times New Roman" w:cs="Times New Roman"/>
                <w:sz w:val="24"/>
                <w:szCs w:val="24"/>
                <w:lang w:val="lt-LT"/>
              </w:rPr>
              <w:t>,</w:t>
            </w:r>
            <w:r w:rsidRPr="00B64502">
              <w:rPr>
                <w:rFonts w:ascii="Times New Roman" w:eastAsia="Calibri" w:hAnsi="Times New Roman" w:cs="Times New Roman"/>
                <w:sz w:val="24"/>
                <w:szCs w:val="24"/>
                <w:lang w:val="lt-LT"/>
              </w:rPr>
              <w:t>Ж.Ж Иманбердиев</w:t>
            </w:r>
            <w:r w:rsidRPr="00B64502">
              <w:rPr>
                <w:rFonts w:ascii="Times New Roman" w:eastAsia="Calibri" w:hAnsi="Times New Roman" w:cs="Times New Roman"/>
                <w:sz w:val="24"/>
                <w:szCs w:val="24"/>
                <w:vertAlign w:val="superscript"/>
                <w:lang w:val="lt-LT"/>
              </w:rPr>
              <w:t>3</w:t>
            </w:r>
            <w:r w:rsidRPr="00B64502">
              <w:rPr>
                <w:rFonts w:ascii="Times New Roman" w:eastAsia="Calibri" w:hAnsi="Times New Roman" w:cs="Times New Roman"/>
                <w:sz w:val="24"/>
                <w:szCs w:val="24"/>
                <w:lang w:val="lt-LT"/>
              </w:rPr>
              <w:t xml:space="preserve">, </w:t>
            </w:r>
            <w:r w:rsidRPr="00B64502">
              <w:rPr>
                <w:rFonts w:ascii="Times New Roman" w:hAnsi="Times New Roman" w:cs="Times New Roman"/>
                <w:sz w:val="24"/>
                <w:szCs w:val="24"/>
                <w:lang w:val="lt-LT"/>
              </w:rPr>
              <w:t>А.А. Тулемисова</w:t>
            </w:r>
            <w:r w:rsidRPr="00B64502">
              <w:rPr>
                <w:rFonts w:ascii="Times New Roman" w:hAnsi="Times New Roman" w:cs="Times New Roman"/>
                <w:sz w:val="24"/>
                <w:szCs w:val="24"/>
                <w:vertAlign w:val="superscript"/>
                <w:lang w:val="lt-LT"/>
              </w:rPr>
              <w:t>1</w:t>
            </w:r>
            <w:r w:rsidRPr="00B64502">
              <w:rPr>
                <w:rFonts w:ascii="Times New Roman" w:hAnsi="Times New Roman" w:cs="Times New Roman"/>
                <w:sz w:val="24"/>
                <w:szCs w:val="24"/>
                <w:lang w:val="lt-LT"/>
              </w:rPr>
              <w:t>, Д.C. Тупенова</w:t>
            </w:r>
            <w:r w:rsidRPr="00B64502">
              <w:rPr>
                <w:rFonts w:ascii="Times New Roman" w:hAnsi="Times New Roman" w:cs="Times New Roman"/>
                <w:sz w:val="24"/>
                <w:szCs w:val="24"/>
                <w:vertAlign w:val="superscript"/>
                <w:lang w:val="lt-LT"/>
              </w:rPr>
              <w:t>1</w:t>
            </w:r>
            <w:r w:rsidRPr="00B64502">
              <w:rPr>
                <w:rFonts w:ascii="Times New Roman" w:hAnsi="Times New Roman" w:cs="Times New Roman"/>
                <w:sz w:val="24"/>
                <w:szCs w:val="24"/>
                <w:lang w:val="lt-LT"/>
              </w:rPr>
              <w:t>, Г.С. Беккужинова</w:t>
            </w:r>
            <w:r w:rsidRPr="00B64502">
              <w:rPr>
                <w:rFonts w:ascii="Times New Roman" w:hAnsi="Times New Roman" w:cs="Times New Roman"/>
                <w:sz w:val="24"/>
                <w:szCs w:val="24"/>
                <w:vertAlign w:val="superscript"/>
                <w:lang w:val="lt-LT"/>
              </w:rPr>
              <w:t>4</w:t>
            </w:r>
            <w:r w:rsidRPr="00B64502">
              <w:rPr>
                <w:rFonts w:ascii="Times New Roman" w:hAnsi="Times New Roman" w:cs="Times New Roman"/>
                <w:sz w:val="24"/>
                <w:szCs w:val="24"/>
                <w:lang w:val="lt-LT"/>
              </w:rPr>
              <w:t>, А.Б.Байтанатова</w:t>
            </w:r>
            <w:r w:rsidRPr="00B64502">
              <w:rPr>
                <w:rFonts w:ascii="Times New Roman" w:hAnsi="Times New Roman" w:cs="Times New Roman"/>
                <w:sz w:val="24"/>
                <w:szCs w:val="24"/>
                <w:vertAlign w:val="superscript"/>
                <w:lang w:val="lt-LT"/>
              </w:rPr>
              <w:t>4</w:t>
            </w:r>
          </w:p>
        </w:tc>
      </w:tr>
      <w:tr w:rsidR="00186636" w:rsidRPr="00BF7F1D" w14:paraId="2E15254A" w14:textId="77777777" w:rsidTr="002B74CA">
        <w:trPr>
          <w:trHeight w:val="56"/>
        </w:trPr>
        <w:tc>
          <w:tcPr>
            <w:tcW w:w="544" w:type="dxa"/>
          </w:tcPr>
          <w:p w14:paraId="322D139B" w14:textId="04F673A7" w:rsidR="00186636" w:rsidRDefault="00186636" w:rsidP="00186636">
            <w:pPr>
              <w:jc w:val="both"/>
              <w:rPr>
                <w:rFonts w:ascii="Times New Roman" w:hAnsi="Times New Roman" w:cs="Times New Roman"/>
                <w:sz w:val="24"/>
                <w:szCs w:val="24"/>
              </w:rPr>
            </w:pPr>
            <w:r>
              <w:rPr>
                <w:rFonts w:ascii="Times New Roman" w:hAnsi="Times New Roman" w:cs="Times New Roman"/>
                <w:sz w:val="24"/>
                <w:szCs w:val="24"/>
              </w:rPr>
              <w:t>6</w:t>
            </w:r>
          </w:p>
        </w:tc>
        <w:tc>
          <w:tcPr>
            <w:tcW w:w="3493" w:type="dxa"/>
          </w:tcPr>
          <w:p w14:paraId="0655F30F" w14:textId="190540AC" w:rsidR="00186636" w:rsidRPr="00B64502" w:rsidRDefault="00186636" w:rsidP="00186636">
            <w:pPr>
              <w:jc w:val="both"/>
              <w:rPr>
                <w:rFonts w:ascii="Times New Roman" w:hAnsi="Times New Roman" w:cs="Times New Roman"/>
                <w:sz w:val="24"/>
                <w:szCs w:val="24"/>
                <w:lang w:val="lt-LT"/>
              </w:rPr>
            </w:pPr>
            <w:r w:rsidRPr="00B64502">
              <w:rPr>
                <w:rFonts w:ascii="Times New Roman" w:hAnsi="Times New Roman" w:cs="Times New Roman"/>
                <w:sz w:val="24"/>
                <w:szCs w:val="24"/>
              </w:rPr>
              <w:t>Влияние гипертензивных состояний во время беременности на неонатальный период.</w:t>
            </w:r>
          </w:p>
        </w:tc>
        <w:tc>
          <w:tcPr>
            <w:tcW w:w="5032" w:type="dxa"/>
          </w:tcPr>
          <w:p w14:paraId="3E578C39" w14:textId="77777777" w:rsidR="00186636" w:rsidRPr="00B64502" w:rsidRDefault="00186636" w:rsidP="00186636">
            <w:pPr>
              <w:jc w:val="both"/>
              <w:rPr>
                <w:rFonts w:ascii="Times New Roman" w:hAnsi="Times New Roman" w:cs="Times New Roman"/>
                <w:sz w:val="24"/>
                <w:szCs w:val="24"/>
              </w:rPr>
            </w:pPr>
            <w:r w:rsidRPr="00B64502">
              <w:rPr>
                <w:rFonts w:ascii="Times New Roman" w:hAnsi="Times New Roman" w:cs="Times New Roman"/>
                <w:sz w:val="24"/>
                <w:szCs w:val="24"/>
              </w:rPr>
              <w:t>Медицинский журнал «Астана» №3, 2020, с.40- 45,</w:t>
            </w:r>
          </w:p>
          <w:p w14:paraId="2A5A4072" w14:textId="5FE29730" w:rsidR="00186636" w:rsidRPr="00B64502" w:rsidRDefault="00186636" w:rsidP="00186636">
            <w:pPr>
              <w:jc w:val="both"/>
              <w:rPr>
                <w:rFonts w:ascii="Times New Roman" w:hAnsi="Times New Roman" w:cs="Times New Roman"/>
                <w:sz w:val="24"/>
                <w:szCs w:val="24"/>
                <w:lang w:val="lt-LT"/>
              </w:rPr>
            </w:pPr>
            <w:r w:rsidRPr="00B64502">
              <w:rPr>
                <w:rFonts w:ascii="Times New Roman" w:hAnsi="Times New Roman" w:cs="Times New Roman"/>
                <w:sz w:val="24"/>
                <w:szCs w:val="24"/>
              </w:rPr>
              <w:t>ВАК</w:t>
            </w:r>
          </w:p>
        </w:tc>
        <w:tc>
          <w:tcPr>
            <w:tcW w:w="1416" w:type="dxa"/>
          </w:tcPr>
          <w:p w14:paraId="63671F84" w14:textId="61AF59DF" w:rsidR="00186636" w:rsidRPr="00B64502" w:rsidRDefault="00186636" w:rsidP="00186636">
            <w:pPr>
              <w:jc w:val="center"/>
              <w:rPr>
                <w:rFonts w:ascii="Times New Roman" w:hAnsi="Times New Roman" w:cs="Times New Roman"/>
                <w:sz w:val="24"/>
                <w:szCs w:val="24"/>
              </w:rPr>
            </w:pPr>
            <w:r w:rsidRPr="00B64502">
              <w:rPr>
                <w:rFonts w:ascii="Times New Roman" w:hAnsi="Times New Roman" w:cs="Times New Roman"/>
                <w:sz w:val="24"/>
                <w:szCs w:val="24"/>
              </w:rPr>
              <w:t>2020</w:t>
            </w:r>
          </w:p>
        </w:tc>
        <w:tc>
          <w:tcPr>
            <w:tcW w:w="1701" w:type="dxa"/>
          </w:tcPr>
          <w:p w14:paraId="0630FD73" w14:textId="1F17A0BF" w:rsidR="00186636" w:rsidRPr="00B64502" w:rsidRDefault="00186636" w:rsidP="00186636">
            <w:pPr>
              <w:jc w:val="center"/>
              <w:rPr>
                <w:rFonts w:ascii="Times New Roman" w:hAnsi="Times New Roman" w:cs="Times New Roman"/>
                <w:sz w:val="24"/>
                <w:szCs w:val="24"/>
              </w:rPr>
            </w:pPr>
            <w:r w:rsidRPr="00B64502">
              <w:rPr>
                <w:rFonts w:ascii="Times New Roman" w:hAnsi="Times New Roman" w:cs="Times New Roman"/>
                <w:sz w:val="24"/>
                <w:szCs w:val="24"/>
              </w:rPr>
              <w:t>русский</w:t>
            </w:r>
          </w:p>
        </w:tc>
        <w:tc>
          <w:tcPr>
            <w:tcW w:w="3083" w:type="dxa"/>
          </w:tcPr>
          <w:p w14:paraId="4C031AED" w14:textId="77777777" w:rsidR="00186636" w:rsidRPr="00B64502" w:rsidRDefault="00186636" w:rsidP="00186636">
            <w:pPr>
              <w:pStyle w:val="af7"/>
              <w:spacing w:after="0"/>
              <w:ind w:right="566"/>
              <w:rPr>
                <w:rFonts w:ascii="Times New Roman" w:hAnsi="Times New Roman" w:cs="Times New Roman"/>
                <w:sz w:val="24"/>
                <w:szCs w:val="24"/>
              </w:rPr>
            </w:pPr>
            <w:r w:rsidRPr="00B64502">
              <w:rPr>
                <w:rFonts w:ascii="Times New Roman" w:hAnsi="Times New Roman" w:cs="Times New Roman"/>
                <w:sz w:val="24"/>
                <w:szCs w:val="24"/>
              </w:rPr>
              <w:t xml:space="preserve">Д.С </w:t>
            </w:r>
            <w:proofErr w:type="spellStart"/>
            <w:r w:rsidRPr="00B64502">
              <w:rPr>
                <w:rFonts w:ascii="Times New Roman" w:hAnsi="Times New Roman" w:cs="Times New Roman"/>
                <w:sz w:val="24"/>
                <w:szCs w:val="24"/>
              </w:rPr>
              <w:t>Тупенова</w:t>
            </w:r>
            <w:proofErr w:type="spellEnd"/>
            <w:r w:rsidRPr="00B64502">
              <w:rPr>
                <w:rFonts w:ascii="Times New Roman" w:hAnsi="Times New Roman" w:cs="Times New Roman"/>
                <w:sz w:val="24"/>
                <w:szCs w:val="24"/>
              </w:rPr>
              <w:t xml:space="preserve">, </w:t>
            </w:r>
          </w:p>
          <w:p w14:paraId="2E2CE5AB" w14:textId="77777777" w:rsidR="00186636" w:rsidRPr="00B64502" w:rsidRDefault="00186636" w:rsidP="00186636">
            <w:pPr>
              <w:pStyle w:val="af7"/>
              <w:spacing w:after="0"/>
              <w:ind w:right="566"/>
              <w:rPr>
                <w:rFonts w:ascii="Times New Roman" w:hAnsi="Times New Roman" w:cs="Times New Roman"/>
                <w:sz w:val="24"/>
                <w:szCs w:val="24"/>
              </w:rPr>
            </w:pPr>
            <w:r w:rsidRPr="00B64502">
              <w:rPr>
                <w:rFonts w:ascii="Times New Roman" w:hAnsi="Times New Roman" w:cs="Times New Roman"/>
                <w:sz w:val="24"/>
                <w:szCs w:val="24"/>
              </w:rPr>
              <w:t xml:space="preserve">С.С. Искаков,  </w:t>
            </w:r>
          </w:p>
          <w:p w14:paraId="0B73965C" w14:textId="77777777" w:rsidR="00186636" w:rsidRPr="00B64502" w:rsidRDefault="00186636" w:rsidP="00186636">
            <w:pPr>
              <w:pStyle w:val="af7"/>
              <w:spacing w:after="0"/>
              <w:ind w:right="566"/>
              <w:rPr>
                <w:rFonts w:ascii="Times New Roman" w:hAnsi="Times New Roman" w:cs="Times New Roman"/>
                <w:sz w:val="24"/>
                <w:szCs w:val="24"/>
              </w:rPr>
            </w:pPr>
            <w:r w:rsidRPr="00B64502">
              <w:rPr>
                <w:rFonts w:ascii="Times New Roman" w:hAnsi="Times New Roman" w:cs="Times New Roman"/>
                <w:sz w:val="24"/>
                <w:szCs w:val="24"/>
              </w:rPr>
              <w:t xml:space="preserve">К.Б. </w:t>
            </w:r>
            <w:proofErr w:type="spellStart"/>
            <w:r w:rsidRPr="00B64502">
              <w:rPr>
                <w:rFonts w:ascii="Times New Roman" w:hAnsi="Times New Roman" w:cs="Times New Roman"/>
                <w:sz w:val="24"/>
                <w:szCs w:val="24"/>
              </w:rPr>
              <w:t>Жубанышева</w:t>
            </w:r>
            <w:proofErr w:type="spellEnd"/>
          </w:p>
          <w:p w14:paraId="2077C6DF" w14:textId="6C5BF49A" w:rsidR="00186636" w:rsidRPr="00B64502" w:rsidRDefault="00186636" w:rsidP="00186636">
            <w:pPr>
              <w:rPr>
                <w:rFonts w:ascii="Times New Roman" w:hAnsi="Times New Roman" w:cs="Times New Roman"/>
                <w:sz w:val="24"/>
                <w:szCs w:val="24"/>
                <w:lang w:val="lt-LT"/>
              </w:rPr>
            </w:pPr>
            <w:r w:rsidRPr="00B64502">
              <w:rPr>
                <w:rFonts w:ascii="Times New Roman" w:hAnsi="Times New Roman" w:cs="Times New Roman"/>
                <w:b/>
                <w:sz w:val="24"/>
                <w:szCs w:val="24"/>
              </w:rPr>
              <w:t xml:space="preserve">Г.К. </w:t>
            </w:r>
            <w:proofErr w:type="spellStart"/>
            <w:r w:rsidRPr="00B64502">
              <w:rPr>
                <w:rFonts w:ascii="Times New Roman" w:hAnsi="Times New Roman" w:cs="Times New Roman"/>
                <w:b/>
                <w:sz w:val="24"/>
                <w:szCs w:val="24"/>
              </w:rPr>
              <w:t>Казбекова</w:t>
            </w:r>
            <w:proofErr w:type="spellEnd"/>
          </w:p>
        </w:tc>
      </w:tr>
    </w:tbl>
    <w:p w14:paraId="71B464C2" w14:textId="3961287B" w:rsidR="002B74CA" w:rsidRPr="009F710B" w:rsidRDefault="002B74CA" w:rsidP="007C44E7">
      <w:pPr>
        <w:tabs>
          <w:tab w:val="left" w:pos="4159"/>
        </w:tabs>
        <w:spacing w:after="0" w:line="240" w:lineRule="auto"/>
      </w:pPr>
      <w:r w:rsidRPr="009F710B">
        <w:tab/>
      </w: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113B383" w14:textId="77777777" w:rsidTr="001A20F6">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7625B9AF" w14:textId="77777777" w:rsidTr="001A20F6">
        <w:tc>
          <w:tcPr>
            <w:tcW w:w="544" w:type="dxa"/>
          </w:tcPr>
          <w:p w14:paraId="4BDA8C78"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A4BB64E" w14:textId="1960168E" w:rsidR="002B74CA" w:rsidRPr="00E340FB" w:rsidRDefault="002B74CA" w:rsidP="001A20F6">
            <w:pPr>
              <w:jc w:val="both"/>
              <w:rPr>
                <w:rFonts w:ascii="Times New Roman" w:hAnsi="Times New Roman" w:cs="Times New Roman"/>
                <w:sz w:val="24"/>
                <w:szCs w:val="24"/>
              </w:rPr>
            </w:pPr>
          </w:p>
        </w:tc>
        <w:tc>
          <w:tcPr>
            <w:tcW w:w="5032" w:type="dxa"/>
          </w:tcPr>
          <w:p w14:paraId="659D9897" w14:textId="5445EB48" w:rsidR="002B74CA" w:rsidRPr="00E340FB" w:rsidRDefault="002B74CA" w:rsidP="001A20F6">
            <w:pPr>
              <w:jc w:val="both"/>
              <w:rPr>
                <w:rFonts w:ascii="Times New Roman" w:hAnsi="Times New Roman" w:cs="Times New Roman"/>
                <w:sz w:val="24"/>
                <w:szCs w:val="24"/>
              </w:rPr>
            </w:pPr>
          </w:p>
        </w:tc>
        <w:tc>
          <w:tcPr>
            <w:tcW w:w="1416" w:type="dxa"/>
          </w:tcPr>
          <w:p w14:paraId="69F3B2EB" w14:textId="519B778B" w:rsidR="002B74CA" w:rsidRPr="00E340FB" w:rsidRDefault="002B74CA" w:rsidP="001A20F6">
            <w:pPr>
              <w:jc w:val="center"/>
              <w:rPr>
                <w:rFonts w:ascii="Times New Roman" w:hAnsi="Times New Roman" w:cs="Times New Roman"/>
                <w:sz w:val="24"/>
                <w:szCs w:val="24"/>
              </w:rPr>
            </w:pPr>
          </w:p>
        </w:tc>
        <w:tc>
          <w:tcPr>
            <w:tcW w:w="1701" w:type="dxa"/>
          </w:tcPr>
          <w:p w14:paraId="4523C7F3" w14:textId="56F35F4A" w:rsidR="002B74CA" w:rsidRPr="00E340FB" w:rsidRDefault="002B74CA" w:rsidP="001A20F6">
            <w:pPr>
              <w:jc w:val="center"/>
              <w:rPr>
                <w:rFonts w:ascii="Times New Roman" w:hAnsi="Times New Roman" w:cs="Times New Roman"/>
                <w:sz w:val="24"/>
                <w:szCs w:val="24"/>
              </w:rPr>
            </w:pPr>
          </w:p>
        </w:tc>
        <w:tc>
          <w:tcPr>
            <w:tcW w:w="3083" w:type="dxa"/>
          </w:tcPr>
          <w:p w14:paraId="08BA824F" w14:textId="621B936B" w:rsidR="002B74CA" w:rsidRPr="00E340FB" w:rsidRDefault="002B74CA" w:rsidP="001A20F6">
            <w:pPr>
              <w:jc w:val="center"/>
              <w:rPr>
                <w:rFonts w:ascii="Times New Roman" w:hAnsi="Times New Roman" w:cs="Times New Roman"/>
                <w:sz w:val="24"/>
                <w:szCs w:val="24"/>
              </w:rPr>
            </w:pPr>
          </w:p>
        </w:tc>
      </w:tr>
      <w:tr w:rsidR="002B74CA" w:rsidRPr="00E340FB" w14:paraId="08E5BD16" w14:textId="77777777" w:rsidTr="001A20F6">
        <w:tc>
          <w:tcPr>
            <w:tcW w:w="544" w:type="dxa"/>
          </w:tcPr>
          <w:p w14:paraId="20515621"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6B61E4A9" w14:textId="760635A8" w:rsidR="002B74CA" w:rsidRPr="00E340FB" w:rsidRDefault="002B74CA" w:rsidP="001A20F6">
            <w:pPr>
              <w:jc w:val="both"/>
              <w:rPr>
                <w:rFonts w:ascii="Times New Roman" w:hAnsi="Times New Roman" w:cs="Times New Roman"/>
                <w:sz w:val="24"/>
                <w:szCs w:val="24"/>
              </w:rPr>
            </w:pPr>
          </w:p>
        </w:tc>
        <w:tc>
          <w:tcPr>
            <w:tcW w:w="5032" w:type="dxa"/>
          </w:tcPr>
          <w:p w14:paraId="258E1BD6" w14:textId="0246ED32" w:rsidR="002B74CA" w:rsidRPr="00401769" w:rsidRDefault="002B74CA" w:rsidP="001A20F6">
            <w:pPr>
              <w:jc w:val="both"/>
              <w:rPr>
                <w:rFonts w:ascii="Times New Roman" w:eastAsia="Times New Roman" w:hAnsi="Times New Roman" w:cs="Times New Roman"/>
                <w:bCs/>
                <w:sz w:val="24"/>
                <w:szCs w:val="24"/>
              </w:rPr>
            </w:pPr>
          </w:p>
        </w:tc>
        <w:tc>
          <w:tcPr>
            <w:tcW w:w="1416" w:type="dxa"/>
          </w:tcPr>
          <w:p w14:paraId="57CE9EB5" w14:textId="205F4781" w:rsidR="002B74CA" w:rsidRPr="00E340FB" w:rsidRDefault="002B74CA" w:rsidP="001A20F6">
            <w:pPr>
              <w:jc w:val="center"/>
              <w:rPr>
                <w:rFonts w:ascii="Times New Roman" w:hAnsi="Times New Roman" w:cs="Times New Roman"/>
                <w:sz w:val="24"/>
                <w:szCs w:val="24"/>
              </w:rPr>
            </w:pPr>
          </w:p>
        </w:tc>
        <w:tc>
          <w:tcPr>
            <w:tcW w:w="1701" w:type="dxa"/>
          </w:tcPr>
          <w:p w14:paraId="2CAB67E9" w14:textId="49781F8D" w:rsidR="002B74CA" w:rsidRPr="00E340FB" w:rsidRDefault="002B74CA" w:rsidP="001A20F6">
            <w:pPr>
              <w:jc w:val="center"/>
              <w:rPr>
                <w:rFonts w:ascii="Times New Roman" w:hAnsi="Times New Roman" w:cs="Times New Roman"/>
                <w:sz w:val="24"/>
                <w:szCs w:val="24"/>
              </w:rPr>
            </w:pPr>
          </w:p>
        </w:tc>
        <w:tc>
          <w:tcPr>
            <w:tcW w:w="3083" w:type="dxa"/>
          </w:tcPr>
          <w:p w14:paraId="46BE2D89" w14:textId="164E008F" w:rsidR="002B74CA" w:rsidRPr="00E340FB" w:rsidRDefault="002B74CA" w:rsidP="001A20F6">
            <w:pPr>
              <w:jc w:val="center"/>
              <w:rPr>
                <w:rFonts w:ascii="Times New Roman" w:hAnsi="Times New Roman" w:cs="Times New Roman"/>
                <w:sz w:val="24"/>
                <w:szCs w:val="24"/>
              </w:rPr>
            </w:pP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0D3202A" w14:textId="77777777" w:rsidTr="00EB5308">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1C46ACF1" w14:textId="77777777" w:rsidTr="00EB5308">
        <w:tc>
          <w:tcPr>
            <w:tcW w:w="544" w:type="dxa"/>
          </w:tcPr>
          <w:p w14:paraId="6E85DB0C" w14:textId="0D313177" w:rsidR="00C96A41" w:rsidRDefault="00C96A41" w:rsidP="00EB5308">
            <w:pPr>
              <w:jc w:val="center"/>
              <w:rPr>
                <w:rFonts w:ascii="Times New Roman" w:hAnsi="Times New Roman" w:cs="Times New Roman"/>
                <w:sz w:val="24"/>
                <w:szCs w:val="24"/>
              </w:rPr>
            </w:pPr>
          </w:p>
        </w:tc>
        <w:tc>
          <w:tcPr>
            <w:tcW w:w="5972" w:type="dxa"/>
          </w:tcPr>
          <w:p w14:paraId="20315BDD" w14:textId="50C769C3" w:rsidR="007C44E7" w:rsidRDefault="007C44E7" w:rsidP="00EB5308">
            <w:pPr>
              <w:jc w:val="both"/>
              <w:rPr>
                <w:rFonts w:ascii="Times New Roman" w:hAnsi="Times New Roman" w:cs="Times New Roman"/>
                <w:sz w:val="24"/>
                <w:szCs w:val="24"/>
              </w:rPr>
            </w:pPr>
          </w:p>
        </w:tc>
        <w:tc>
          <w:tcPr>
            <w:tcW w:w="2553" w:type="dxa"/>
          </w:tcPr>
          <w:p w14:paraId="209DF48B" w14:textId="0E78F122" w:rsidR="00C96A41" w:rsidRDefault="00C96A41" w:rsidP="008F3300">
            <w:pPr>
              <w:jc w:val="center"/>
              <w:rPr>
                <w:rFonts w:ascii="Times New Roman" w:hAnsi="Times New Roman" w:cs="Times New Roman"/>
                <w:sz w:val="24"/>
                <w:szCs w:val="24"/>
              </w:rPr>
            </w:pPr>
          </w:p>
        </w:tc>
        <w:tc>
          <w:tcPr>
            <w:tcW w:w="2673" w:type="dxa"/>
          </w:tcPr>
          <w:p w14:paraId="66BB485E" w14:textId="4079748C" w:rsidR="00C96A41" w:rsidRDefault="00C96A41" w:rsidP="00EB5308">
            <w:pPr>
              <w:jc w:val="both"/>
              <w:rPr>
                <w:rFonts w:ascii="Times New Roman" w:hAnsi="Times New Roman" w:cs="Times New Roman"/>
                <w:sz w:val="24"/>
                <w:szCs w:val="24"/>
              </w:rPr>
            </w:pPr>
          </w:p>
        </w:tc>
        <w:tc>
          <w:tcPr>
            <w:tcW w:w="3527" w:type="dxa"/>
          </w:tcPr>
          <w:p w14:paraId="39D4301D" w14:textId="53E2D7B1" w:rsidR="00C96A41" w:rsidRDefault="00C96A41" w:rsidP="00EB5308">
            <w:pPr>
              <w:jc w:val="center"/>
              <w:rPr>
                <w:rFonts w:ascii="Times New Roman" w:hAnsi="Times New Roman" w:cs="Times New Roman"/>
                <w:sz w:val="24"/>
                <w:szCs w:val="24"/>
              </w:rPr>
            </w:pPr>
          </w:p>
        </w:tc>
      </w:tr>
      <w:tr w:rsidR="007C44E7" w:rsidRPr="00E340FB" w14:paraId="34D82454" w14:textId="77777777" w:rsidTr="00EB5308">
        <w:tc>
          <w:tcPr>
            <w:tcW w:w="544" w:type="dxa"/>
          </w:tcPr>
          <w:p w14:paraId="607A5F30" w14:textId="2983F221" w:rsidR="007C44E7" w:rsidRDefault="007C44E7" w:rsidP="007C44E7">
            <w:pPr>
              <w:jc w:val="center"/>
              <w:rPr>
                <w:rFonts w:ascii="Times New Roman" w:hAnsi="Times New Roman" w:cs="Times New Roman"/>
                <w:sz w:val="24"/>
                <w:szCs w:val="24"/>
              </w:rPr>
            </w:pPr>
          </w:p>
        </w:tc>
        <w:tc>
          <w:tcPr>
            <w:tcW w:w="5972" w:type="dxa"/>
          </w:tcPr>
          <w:p w14:paraId="51A29279" w14:textId="064F412C" w:rsidR="007C44E7" w:rsidRPr="00401769" w:rsidRDefault="007C44E7" w:rsidP="007C44E7">
            <w:pPr>
              <w:jc w:val="both"/>
              <w:rPr>
                <w:rFonts w:ascii="Times New Roman" w:hAnsi="Times New Roman" w:cs="Times New Roman"/>
                <w:sz w:val="24"/>
                <w:szCs w:val="24"/>
              </w:rPr>
            </w:pPr>
          </w:p>
        </w:tc>
        <w:tc>
          <w:tcPr>
            <w:tcW w:w="2553" w:type="dxa"/>
          </w:tcPr>
          <w:p w14:paraId="64DA0438" w14:textId="37926591" w:rsidR="007C44E7" w:rsidRDefault="007C44E7" w:rsidP="007C44E7">
            <w:pPr>
              <w:jc w:val="center"/>
              <w:rPr>
                <w:rFonts w:ascii="Times New Roman" w:hAnsi="Times New Roman" w:cs="Times New Roman"/>
                <w:sz w:val="24"/>
                <w:szCs w:val="24"/>
              </w:rPr>
            </w:pPr>
          </w:p>
        </w:tc>
        <w:tc>
          <w:tcPr>
            <w:tcW w:w="2673" w:type="dxa"/>
          </w:tcPr>
          <w:p w14:paraId="1AE0D780" w14:textId="77777777" w:rsidR="007C44E7" w:rsidRPr="00401769" w:rsidRDefault="007C44E7" w:rsidP="007C44E7">
            <w:pPr>
              <w:jc w:val="both"/>
              <w:rPr>
                <w:rFonts w:ascii="Times New Roman" w:hAnsi="Times New Roman" w:cs="Times New Roman"/>
                <w:sz w:val="24"/>
                <w:szCs w:val="24"/>
              </w:rPr>
            </w:pPr>
          </w:p>
        </w:tc>
        <w:tc>
          <w:tcPr>
            <w:tcW w:w="3527" w:type="dxa"/>
          </w:tcPr>
          <w:p w14:paraId="3EB80658" w14:textId="33434A9E" w:rsidR="007C44E7" w:rsidRPr="00401769" w:rsidRDefault="007C44E7" w:rsidP="007C44E7">
            <w:pPr>
              <w:jc w:val="center"/>
              <w:rPr>
                <w:rFonts w:ascii="Times New Roman" w:hAnsi="Times New Roman" w:cs="Times New Roman"/>
                <w:sz w:val="24"/>
                <w:szCs w:val="24"/>
              </w:rPr>
            </w:pPr>
          </w:p>
        </w:tc>
      </w:tr>
      <w:tr w:rsidR="007C44E7" w:rsidRPr="00E340FB" w14:paraId="673B234A" w14:textId="77777777" w:rsidTr="00EB5308">
        <w:tc>
          <w:tcPr>
            <w:tcW w:w="544" w:type="dxa"/>
          </w:tcPr>
          <w:p w14:paraId="5E655C4F" w14:textId="485917A2" w:rsidR="007C44E7" w:rsidRDefault="007C44E7" w:rsidP="007C44E7">
            <w:pPr>
              <w:jc w:val="center"/>
              <w:rPr>
                <w:rFonts w:ascii="Times New Roman" w:hAnsi="Times New Roman" w:cs="Times New Roman"/>
                <w:sz w:val="24"/>
                <w:szCs w:val="24"/>
              </w:rPr>
            </w:pPr>
          </w:p>
        </w:tc>
        <w:tc>
          <w:tcPr>
            <w:tcW w:w="5972" w:type="dxa"/>
          </w:tcPr>
          <w:p w14:paraId="71933CD4" w14:textId="7E13600F"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38919411" w14:textId="208A8B6C" w:rsidR="007C44E7" w:rsidRDefault="007C44E7" w:rsidP="007C44E7">
            <w:pPr>
              <w:jc w:val="center"/>
              <w:rPr>
                <w:rFonts w:ascii="Times New Roman" w:hAnsi="Times New Roman" w:cs="Times New Roman"/>
                <w:sz w:val="24"/>
                <w:szCs w:val="24"/>
              </w:rPr>
            </w:pPr>
          </w:p>
        </w:tc>
        <w:tc>
          <w:tcPr>
            <w:tcW w:w="2673" w:type="dxa"/>
          </w:tcPr>
          <w:p w14:paraId="43EA1E2D" w14:textId="77777777" w:rsidR="007C44E7" w:rsidRPr="00401769" w:rsidRDefault="007C44E7" w:rsidP="007C44E7">
            <w:pPr>
              <w:jc w:val="both"/>
              <w:rPr>
                <w:rFonts w:ascii="Times New Roman" w:hAnsi="Times New Roman" w:cs="Times New Roman"/>
                <w:sz w:val="24"/>
                <w:szCs w:val="24"/>
              </w:rPr>
            </w:pPr>
          </w:p>
        </w:tc>
        <w:tc>
          <w:tcPr>
            <w:tcW w:w="3527" w:type="dxa"/>
          </w:tcPr>
          <w:p w14:paraId="07948190" w14:textId="45EC97DB" w:rsidR="007C44E7" w:rsidRDefault="007C44E7" w:rsidP="007C44E7">
            <w:pPr>
              <w:jc w:val="center"/>
              <w:rPr>
                <w:rFonts w:ascii="Times New Roman" w:hAnsi="Times New Roman" w:cs="Times New Roman"/>
                <w:sz w:val="24"/>
                <w:szCs w:val="24"/>
              </w:rPr>
            </w:pPr>
          </w:p>
        </w:tc>
      </w:tr>
    </w:tbl>
    <w:p w14:paraId="0427E6D7" w14:textId="77777777" w:rsidR="00B80212" w:rsidRDefault="00B80212" w:rsidP="002B74CA">
      <w:pPr>
        <w:jc w:val="center"/>
        <w:rPr>
          <w:rFonts w:ascii="Times New Roman" w:hAnsi="Times New Roman"/>
          <w:b/>
          <w:sz w:val="24"/>
        </w:rPr>
      </w:pPr>
    </w:p>
    <w:p w14:paraId="1E47229E" w14:textId="0E7A47F9"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41648092" w:rsidR="000A14BB" w:rsidRPr="00E340FB" w:rsidRDefault="000A14BB" w:rsidP="000A14BB">
            <w:pPr>
              <w:jc w:val="center"/>
              <w:rPr>
                <w:rFonts w:ascii="Times New Roman" w:hAnsi="Times New Roman" w:cs="Times New Roman"/>
                <w:sz w:val="24"/>
                <w:szCs w:val="24"/>
              </w:rPr>
            </w:pPr>
          </w:p>
        </w:tc>
        <w:tc>
          <w:tcPr>
            <w:tcW w:w="3967" w:type="dxa"/>
          </w:tcPr>
          <w:p w14:paraId="611598D4" w14:textId="24BEA8F5" w:rsidR="000A14BB" w:rsidRPr="00E340FB" w:rsidRDefault="000A14BB" w:rsidP="000A14BB">
            <w:pPr>
              <w:jc w:val="both"/>
              <w:rPr>
                <w:rFonts w:ascii="Times New Roman" w:hAnsi="Times New Roman" w:cs="Times New Roman"/>
                <w:sz w:val="24"/>
                <w:szCs w:val="24"/>
              </w:rPr>
            </w:pPr>
          </w:p>
        </w:tc>
        <w:tc>
          <w:tcPr>
            <w:tcW w:w="4704" w:type="dxa"/>
          </w:tcPr>
          <w:p w14:paraId="31F9E812" w14:textId="021CC503" w:rsidR="000A14BB" w:rsidRPr="00E340FB" w:rsidRDefault="000A14BB" w:rsidP="000A14BB">
            <w:pPr>
              <w:jc w:val="both"/>
              <w:rPr>
                <w:rFonts w:ascii="Times New Roman" w:hAnsi="Times New Roman" w:cs="Times New Roman"/>
                <w:sz w:val="24"/>
                <w:szCs w:val="24"/>
              </w:rPr>
            </w:pPr>
          </w:p>
        </w:tc>
        <w:tc>
          <w:tcPr>
            <w:tcW w:w="1701" w:type="dxa"/>
          </w:tcPr>
          <w:p w14:paraId="404C7962" w14:textId="31F43EDF" w:rsidR="000A14BB" w:rsidRDefault="000A14BB" w:rsidP="000A14BB">
            <w:pPr>
              <w:jc w:val="center"/>
              <w:rPr>
                <w:rFonts w:ascii="Times New Roman" w:hAnsi="Times New Roman" w:cs="Times New Roman"/>
                <w:sz w:val="24"/>
                <w:szCs w:val="24"/>
              </w:rPr>
            </w:pPr>
          </w:p>
        </w:tc>
        <w:tc>
          <w:tcPr>
            <w:tcW w:w="1962" w:type="dxa"/>
          </w:tcPr>
          <w:p w14:paraId="1133FF81" w14:textId="53C7C598" w:rsidR="000A14BB" w:rsidRPr="00E340FB" w:rsidRDefault="000A14BB" w:rsidP="000A14BB">
            <w:pPr>
              <w:jc w:val="center"/>
              <w:rPr>
                <w:rFonts w:ascii="Times New Roman" w:hAnsi="Times New Roman" w:cs="Times New Roman"/>
                <w:sz w:val="24"/>
                <w:szCs w:val="24"/>
              </w:rPr>
            </w:pPr>
          </w:p>
        </w:tc>
        <w:tc>
          <w:tcPr>
            <w:tcW w:w="2397" w:type="dxa"/>
          </w:tcPr>
          <w:p w14:paraId="26592C63" w14:textId="77777777" w:rsidR="000A14BB" w:rsidRDefault="000A14BB" w:rsidP="000A14BB">
            <w:pPr>
              <w:jc w:val="center"/>
              <w:rPr>
                <w:rFonts w:ascii="Times New Roman" w:hAnsi="Times New Roman" w:cs="Times New Roman"/>
                <w:sz w:val="24"/>
                <w:szCs w:val="24"/>
              </w:rPr>
            </w:pPr>
          </w:p>
        </w:tc>
      </w:tr>
      <w:tr w:rsidR="000A14BB" w:rsidRPr="00E340FB" w14:paraId="3455583D" w14:textId="46089F5E" w:rsidTr="000A14BB">
        <w:tc>
          <w:tcPr>
            <w:tcW w:w="538" w:type="dxa"/>
          </w:tcPr>
          <w:p w14:paraId="5D593665" w14:textId="5401AD91" w:rsidR="000A14BB" w:rsidRDefault="000A14BB" w:rsidP="000A14BB">
            <w:pPr>
              <w:jc w:val="center"/>
              <w:rPr>
                <w:rFonts w:ascii="Times New Roman" w:hAnsi="Times New Roman" w:cs="Times New Roman"/>
                <w:sz w:val="24"/>
                <w:szCs w:val="24"/>
              </w:rPr>
            </w:pPr>
          </w:p>
        </w:tc>
        <w:tc>
          <w:tcPr>
            <w:tcW w:w="3967" w:type="dxa"/>
          </w:tcPr>
          <w:p w14:paraId="4288B7E7" w14:textId="54E799BC" w:rsidR="000A14BB" w:rsidRDefault="000A14BB" w:rsidP="000A14BB">
            <w:pPr>
              <w:jc w:val="both"/>
              <w:rPr>
                <w:rFonts w:ascii="Times New Roman" w:hAnsi="Times New Roman" w:cs="Times New Roman"/>
                <w:sz w:val="24"/>
                <w:szCs w:val="24"/>
              </w:rPr>
            </w:pPr>
          </w:p>
        </w:tc>
        <w:tc>
          <w:tcPr>
            <w:tcW w:w="4704" w:type="dxa"/>
          </w:tcPr>
          <w:p w14:paraId="3C766ECC" w14:textId="6070728E" w:rsidR="000A14BB" w:rsidRPr="00401769" w:rsidRDefault="000A14BB" w:rsidP="000A14BB">
            <w:pPr>
              <w:jc w:val="both"/>
              <w:rPr>
                <w:rFonts w:ascii="Times New Roman" w:hAnsi="Times New Roman" w:cs="Times New Roman"/>
                <w:sz w:val="24"/>
                <w:szCs w:val="24"/>
              </w:rPr>
            </w:pPr>
          </w:p>
        </w:tc>
        <w:tc>
          <w:tcPr>
            <w:tcW w:w="1701" w:type="dxa"/>
          </w:tcPr>
          <w:p w14:paraId="444D15C8" w14:textId="26247A31" w:rsidR="000A14BB" w:rsidRDefault="000A14BB" w:rsidP="000A14BB">
            <w:pPr>
              <w:jc w:val="center"/>
              <w:rPr>
                <w:rFonts w:ascii="Times New Roman" w:hAnsi="Times New Roman" w:cs="Times New Roman"/>
                <w:sz w:val="24"/>
                <w:szCs w:val="24"/>
              </w:rPr>
            </w:pPr>
          </w:p>
        </w:tc>
        <w:tc>
          <w:tcPr>
            <w:tcW w:w="1962" w:type="dxa"/>
          </w:tcPr>
          <w:p w14:paraId="6350F860" w14:textId="47A5290C" w:rsidR="000A14BB" w:rsidRDefault="000A14BB" w:rsidP="000A14BB">
            <w:pPr>
              <w:jc w:val="center"/>
              <w:rPr>
                <w:rFonts w:ascii="Times New Roman" w:hAnsi="Times New Roman" w:cs="Times New Roman"/>
                <w:sz w:val="24"/>
                <w:szCs w:val="24"/>
              </w:rPr>
            </w:pPr>
          </w:p>
        </w:tc>
        <w:tc>
          <w:tcPr>
            <w:tcW w:w="2397" w:type="dxa"/>
          </w:tcPr>
          <w:p w14:paraId="53D6A4FA" w14:textId="77777777" w:rsidR="000A14BB" w:rsidRDefault="000A14BB" w:rsidP="000A14BB">
            <w:pPr>
              <w:jc w:val="center"/>
              <w:rPr>
                <w:rFonts w:ascii="Times New Roman" w:hAnsi="Times New Roman" w:cs="Times New Roman"/>
                <w:sz w:val="24"/>
                <w:szCs w:val="24"/>
              </w:rPr>
            </w:pPr>
          </w:p>
        </w:tc>
      </w:tr>
      <w:tr w:rsidR="000A14BB" w:rsidRPr="00E340FB" w14:paraId="6FC1B478" w14:textId="6C83DDC3" w:rsidTr="000A14BB">
        <w:tc>
          <w:tcPr>
            <w:tcW w:w="538" w:type="dxa"/>
          </w:tcPr>
          <w:p w14:paraId="4926DC13" w14:textId="37D49364" w:rsidR="000A14BB" w:rsidRDefault="000A14BB" w:rsidP="000A14BB">
            <w:pPr>
              <w:jc w:val="center"/>
              <w:rPr>
                <w:rFonts w:ascii="Times New Roman" w:hAnsi="Times New Roman" w:cs="Times New Roman"/>
                <w:sz w:val="24"/>
                <w:szCs w:val="24"/>
              </w:rPr>
            </w:pPr>
          </w:p>
        </w:tc>
        <w:tc>
          <w:tcPr>
            <w:tcW w:w="3967" w:type="dxa"/>
          </w:tcPr>
          <w:p w14:paraId="72D59C6A" w14:textId="777E000B" w:rsidR="000A14BB" w:rsidRDefault="000A14BB" w:rsidP="000A14BB">
            <w:pPr>
              <w:jc w:val="both"/>
              <w:rPr>
                <w:rFonts w:ascii="Times New Roman" w:hAnsi="Times New Roman" w:cs="Times New Roman"/>
                <w:sz w:val="24"/>
                <w:szCs w:val="24"/>
              </w:rPr>
            </w:pPr>
          </w:p>
        </w:tc>
        <w:tc>
          <w:tcPr>
            <w:tcW w:w="4704" w:type="dxa"/>
          </w:tcPr>
          <w:p w14:paraId="00FBA386" w14:textId="6896AD2A" w:rsidR="000A14BB" w:rsidRDefault="000A14BB" w:rsidP="000A14BB">
            <w:pPr>
              <w:jc w:val="both"/>
              <w:rPr>
                <w:rFonts w:ascii="Times New Roman" w:hAnsi="Times New Roman" w:cs="Times New Roman"/>
                <w:sz w:val="24"/>
                <w:szCs w:val="24"/>
              </w:rPr>
            </w:pPr>
          </w:p>
        </w:tc>
        <w:tc>
          <w:tcPr>
            <w:tcW w:w="1701" w:type="dxa"/>
          </w:tcPr>
          <w:p w14:paraId="08650660" w14:textId="6066F375" w:rsidR="000A14BB" w:rsidRDefault="000A14BB" w:rsidP="000A14BB">
            <w:pPr>
              <w:jc w:val="center"/>
              <w:rPr>
                <w:rFonts w:ascii="Times New Roman" w:hAnsi="Times New Roman" w:cs="Times New Roman"/>
                <w:sz w:val="24"/>
                <w:szCs w:val="24"/>
              </w:rPr>
            </w:pPr>
          </w:p>
        </w:tc>
        <w:tc>
          <w:tcPr>
            <w:tcW w:w="1962" w:type="dxa"/>
          </w:tcPr>
          <w:p w14:paraId="7B25AF44" w14:textId="5F6C7F92" w:rsidR="000A14BB" w:rsidRDefault="000A14BB" w:rsidP="000A14BB">
            <w:pPr>
              <w:jc w:val="center"/>
              <w:rPr>
                <w:rFonts w:ascii="Times New Roman" w:hAnsi="Times New Roman" w:cs="Times New Roman"/>
                <w:sz w:val="24"/>
                <w:szCs w:val="24"/>
              </w:rPr>
            </w:pPr>
          </w:p>
        </w:tc>
        <w:tc>
          <w:tcPr>
            <w:tcW w:w="2397" w:type="dxa"/>
          </w:tcPr>
          <w:p w14:paraId="19DF84F8" w14:textId="77777777" w:rsidR="000A14BB" w:rsidRDefault="000A14BB" w:rsidP="000A14BB">
            <w:pPr>
              <w:jc w:val="center"/>
              <w:rPr>
                <w:rFonts w:ascii="Times New Roman" w:hAnsi="Times New Roman" w:cs="Times New Roman"/>
                <w:sz w:val="24"/>
                <w:szCs w:val="24"/>
              </w:rPr>
            </w:pPr>
          </w:p>
        </w:tc>
      </w:tr>
    </w:tbl>
    <w:p w14:paraId="3DD80726" w14:textId="23972448" w:rsidR="002B74CA" w:rsidRDefault="002B74CA"/>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3362AFDA" w:rsidR="00E9391E" w:rsidRDefault="00E9391E" w:rsidP="00E9391E">
            <w:pPr>
              <w:jc w:val="center"/>
              <w:rPr>
                <w:rFonts w:ascii="Times New Roman" w:hAnsi="Times New Roman" w:cs="Times New Roman"/>
                <w:sz w:val="24"/>
                <w:szCs w:val="24"/>
              </w:rPr>
            </w:pPr>
          </w:p>
        </w:tc>
        <w:tc>
          <w:tcPr>
            <w:tcW w:w="7412" w:type="dxa"/>
          </w:tcPr>
          <w:p w14:paraId="25650B01" w14:textId="0A81DF5D" w:rsidR="00E9391E" w:rsidRPr="00E9391E" w:rsidRDefault="00E9391E" w:rsidP="00E9391E">
            <w:pPr>
              <w:jc w:val="both"/>
              <w:rPr>
                <w:rFonts w:ascii="Times New Roman" w:hAnsi="Times New Roman" w:cs="Times New Roman"/>
                <w:sz w:val="24"/>
                <w:szCs w:val="24"/>
              </w:rPr>
            </w:pPr>
          </w:p>
        </w:tc>
        <w:tc>
          <w:tcPr>
            <w:tcW w:w="2552" w:type="dxa"/>
          </w:tcPr>
          <w:p w14:paraId="3063DC70" w14:textId="712744A8" w:rsidR="00E9391E" w:rsidRDefault="00E9391E" w:rsidP="00E9391E">
            <w:pPr>
              <w:jc w:val="both"/>
              <w:rPr>
                <w:rFonts w:ascii="Times New Roman" w:hAnsi="Times New Roman" w:cs="Times New Roman"/>
                <w:sz w:val="24"/>
                <w:szCs w:val="24"/>
              </w:rPr>
            </w:pPr>
          </w:p>
        </w:tc>
        <w:tc>
          <w:tcPr>
            <w:tcW w:w="2410" w:type="dxa"/>
          </w:tcPr>
          <w:p w14:paraId="020C7B93" w14:textId="77777777" w:rsidR="00E9391E" w:rsidRDefault="00E9391E" w:rsidP="00E9391E">
            <w:pPr>
              <w:jc w:val="center"/>
              <w:rPr>
                <w:rFonts w:ascii="Times New Roman" w:hAnsi="Times New Roman" w:cs="Times New Roman"/>
                <w:sz w:val="24"/>
                <w:szCs w:val="24"/>
              </w:rPr>
            </w:pPr>
          </w:p>
        </w:tc>
        <w:tc>
          <w:tcPr>
            <w:tcW w:w="2374" w:type="dxa"/>
          </w:tcPr>
          <w:p w14:paraId="33ED636F" w14:textId="77777777" w:rsidR="00E9391E" w:rsidRPr="00401769" w:rsidRDefault="00E9391E" w:rsidP="00E9391E">
            <w:pPr>
              <w:jc w:val="center"/>
              <w:rPr>
                <w:rFonts w:ascii="Times New Roman" w:hAnsi="Times New Roman" w:cs="Times New Roman"/>
                <w:sz w:val="24"/>
                <w:szCs w:val="24"/>
              </w:rPr>
            </w:pPr>
          </w:p>
        </w:tc>
      </w:tr>
      <w:tr w:rsidR="00E9391E" w:rsidRPr="00E340FB" w14:paraId="77284486" w14:textId="2A45797C" w:rsidTr="004E1A73">
        <w:tc>
          <w:tcPr>
            <w:tcW w:w="521" w:type="dxa"/>
          </w:tcPr>
          <w:p w14:paraId="5BA47F09" w14:textId="47118F80" w:rsidR="00E9391E" w:rsidRPr="00E340FB" w:rsidRDefault="00E9391E" w:rsidP="00E9391E">
            <w:pPr>
              <w:jc w:val="center"/>
              <w:rPr>
                <w:rFonts w:ascii="Times New Roman" w:hAnsi="Times New Roman" w:cs="Times New Roman"/>
                <w:sz w:val="24"/>
                <w:szCs w:val="24"/>
              </w:rPr>
            </w:pPr>
          </w:p>
        </w:tc>
        <w:tc>
          <w:tcPr>
            <w:tcW w:w="7412" w:type="dxa"/>
          </w:tcPr>
          <w:p w14:paraId="50AA65C5" w14:textId="3C5FECF0" w:rsidR="00E9391E" w:rsidRPr="00401769" w:rsidRDefault="00E9391E" w:rsidP="00E9391E">
            <w:pPr>
              <w:jc w:val="both"/>
              <w:rPr>
                <w:rFonts w:ascii="Times New Roman" w:hAnsi="Times New Roman" w:cs="Times New Roman"/>
                <w:sz w:val="24"/>
                <w:szCs w:val="24"/>
              </w:rPr>
            </w:pPr>
          </w:p>
        </w:tc>
        <w:tc>
          <w:tcPr>
            <w:tcW w:w="2552" w:type="dxa"/>
          </w:tcPr>
          <w:p w14:paraId="340F06D1" w14:textId="013A807D" w:rsidR="00E9391E" w:rsidRDefault="00E9391E" w:rsidP="00E9391E">
            <w:pPr>
              <w:jc w:val="both"/>
              <w:rPr>
                <w:rFonts w:ascii="Times New Roman" w:hAnsi="Times New Roman" w:cs="Times New Roman"/>
                <w:sz w:val="24"/>
                <w:szCs w:val="24"/>
              </w:rPr>
            </w:pPr>
          </w:p>
        </w:tc>
        <w:tc>
          <w:tcPr>
            <w:tcW w:w="2410" w:type="dxa"/>
          </w:tcPr>
          <w:p w14:paraId="3F854802" w14:textId="6C011975" w:rsidR="00E9391E" w:rsidRPr="00401769" w:rsidRDefault="00E9391E" w:rsidP="00E9391E">
            <w:pPr>
              <w:jc w:val="center"/>
              <w:rPr>
                <w:rFonts w:ascii="Times New Roman" w:hAnsi="Times New Roman" w:cs="Times New Roman"/>
                <w:sz w:val="24"/>
                <w:szCs w:val="24"/>
              </w:rPr>
            </w:pPr>
          </w:p>
        </w:tc>
        <w:tc>
          <w:tcPr>
            <w:tcW w:w="2374" w:type="dxa"/>
          </w:tcPr>
          <w:p w14:paraId="465258B9" w14:textId="77777777" w:rsidR="00E9391E" w:rsidRPr="00401769" w:rsidRDefault="00E9391E" w:rsidP="00E9391E">
            <w:pPr>
              <w:jc w:val="center"/>
              <w:rPr>
                <w:rFonts w:ascii="Times New Roman" w:hAnsi="Times New Roman" w:cs="Times New Roman"/>
                <w:sz w:val="24"/>
                <w:szCs w:val="24"/>
              </w:rPr>
            </w:pPr>
          </w:p>
        </w:tc>
      </w:tr>
      <w:tr w:rsidR="00E9391E" w:rsidRPr="00E340FB" w14:paraId="196627DC" w14:textId="60228068" w:rsidTr="004E1A73">
        <w:tc>
          <w:tcPr>
            <w:tcW w:w="521" w:type="dxa"/>
          </w:tcPr>
          <w:p w14:paraId="5ED9B3AD" w14:textId="551DF49D" w:rsidR="00E9391E" w:rsidRPr="00E340FB" w:rsidRDefault="00E9391E" w:rsidP="00E9391E">
            <w:pPr>
              <w:jc w:val="center"/>
              <w:rPr>
                <w:rFonts w:ascii="Times New Roman" w:hAnsi="Times New Roman" w:cs="Times New Roman"/>
                <w:sz w:val="24"/>
                <w:szCs w:val="24"/>
              </w:rPr>
            </w:pPr>
          </w:p>
        </w:tc>
        <w:tc>
          <w:tcPr>
            <w:tcW w:w="7412" w:type="dxa"/>
          </w:tcPr>
          <w:p w14:paraId="60CEDC5F" w14:textId="556314B3" w:rsidR="00E9391E" w:rsidRPr="00401769" w:rsidRDefault="00E9391E" w:rsidP="00E9391E">
            <w:pPr>
              <w:jc w:val="both"/>
              <w:rPr>
                <w:rFonts w:ascii="Times New Roman" w:hAnsi="Times New Roman" w:cs="Times New Roman"/>
                <w:sz w:val="24"/>
                <w:szCs w:val="24"/>
              </w:rPr>
            </w:pPr>
          </w:p>
        </w:tc>
        <w:tc>
          <w:tcPr>
            <w:tcW w:w="2552" w:type="dxa"/>
          </w:tcPr>
          <w:p w14:paraId="7AE91142" w14:textId="2BBEE4FA" w:rsidR="00E9391E" w:rsidRDefault="00E9391E" w:rsidP="00E9391E">
            <w:pPr>
              <w:jc w:val="both"/>
              <w:rPr>
                <w:rFonts w:ascii="Times New Roman" w:hAnsi="Times New Roman" w:cs="Times New Roman"/>
                <w:sz w:val="24"/>
                <w:szCs w:val="24"/>
              </w:rPr>
            </w:pPr>
          </w:p>
        </w:tc>
        <w:tc>
          <w:tcPr>
            <w:tcW w:w="2410" w:type="dxa"/>
          </w:tcPr>
          <w:p w14:paraId="5A480EA1" w14:textId="07BAFE6A" w:rsidR="00E9391E" w:rsidRPr="00401769" w:rsidRDefault="00E9391E" w:rsidP="00E9391E">
            <w:pPr>
              <w:jc w:val="center"/>
              <w:rPr>
                <w:rFonts w:ascii="Times New Roman" w:hAnsi="Times New Roman" w:cs="Times New Roman"/>
                <w:sz w:val="24"/>
                <w:szCs w:val="24"/>
              </w:rPr>
            </w:pPr>
          </w:p>
        </w:tc>
        <w:tc>
          <w:tcPr>
            <w:tcW w:w="2374" w:type="dxa"/>
          </w:tcPr>
          <w:p w14:paraId="26A4EF66" w14:textId="77777777" w:rsidR="00E9391E" w:rsidRPr="00401769" w:rsidRDefault="00E9391E" w:rsidP="00E9391E">
            <w:pPr>
              <w:jc w:val="center"/>
              <w:rPr>
                <w:rFonts w:ascii="Times New Roman" w:hAnsi="Times New Roman" w:cs="Times New Roman"/>
                <w:sz w:val="24"/>
                <w:szCs w:val="24"/>
              </w:rPr>
            </w:pPr>
          </w:p>
        </w:tc>
      </w:tr>
      <w:tr w:rsidR="004E1A73" w:rsidRPr="00E340FB" w14:paraId="3C43E538" w14:textId="77777777" w:rsidTr="004E1A73">
        <w:tc>
          <w:tcPr>
            <w:tcW w:w="521" w:type="dxa"/>
          </w:tcPr>
          <w:p w14:paraId="0F727D67" w14:textId="77D20A25" w:rsidR="004E1A73" w:rsidRDefault="004E1A73" w:rsidP="00E9391E">
            <w:pPr>
              <w:jc w:val="center"/>
              <w:rPr>
                <w:rFonts w:ascii="Times New Roman" w:hAnsi="Times New Roman" w:cs="Times New Roman"/>
                <w:sz w:val="24"/>
                <w:szCs w:val="24"/>
              </w:rPr>
            </w:pPr>
          </w:p>
        </w:tc>
        <w:tc>
          <w:tcPr>
            <w:tcW w:w="7412" w:type="dxa"/>
          </w:tcPr>
          <w:p w14:paraId="36419795" w14:textId="5A8D3FB6" w:rsidR="004E1A73" w:rsidRDefault="004E1A73" w:rsidP="00E9391E">
            <w:pPr>
              <w:jc w:val="both"/>
              <w:rPr>
                <w:rFonts w:ascii="Times New Roman" w:hAnsi="Times New Roman" w:cs="Times New Roman"/>
                <w:sz w:val="24"/>
                <w:szCs w:val="24"/>
              </w:rPr>
            </w:pPr>
          </w:p>
        </w:tc>
        <w:tc>
          <w:tcPr>
            <w:tcW w:w="2552" w:type="dxa"/>
          </w:tcPr>
          <w:p w14:paraId="0D610DB1" w14:textId="793DFFDA" w:rsidR="004E1A73" w:rsidRDefault="004E1A73" w:rsidP="00E9391E">
            <w:pPr>
              <w:jc w:val="both"/>
              <w:rPr>
                <w:rFonts w:ascii="Times New Roman" w:hAnsi="Times New Roman" w:cs="Times New Roman"/>
                <w:sz w:val="24"/>
                <w:szCs w:val="24"/>
              </w:rPr>
            </w:pPr>
          </w:p>
        </w:tc>
        <w:tc>
          <w:tcPr>
            <w:tcW w:w="2410" w:type="dxa"/>
          </w:tcPr>
          <w:p w14:paraId="5F56FB9E" w14:textId="77777777" w:rsidR="004E1A73" w:rsidRDefault="004E1A73" w:rsidP="00E9391E">
            <w:pPr>
              <w:jc w:val="center"/>
              <w:rPr>
                <w:rFonts w:ascii="Times New Roman" w:hAnsi="Times New Roman" w:cs="Times New Roman"/>
                <w:sz w:val="24"/>
                <w:szCs w:val="24"/>
              </w:rPr>
            </w:pPr>
          </w:p>
        </w:tc>
        <w:tc>
          <w:tcPr>
            <w:tcW w:w="2374" w:type="dxa"/>
          </w:tcPr>
          <w:p w14:paraId="26FFBEB5" w14:textId="77777777" w:rsidR="004E1A73" w:rsidRPr="00401769" w:rsidRDefault="004E1A73" w:rsidP="00E9391E">
            <w:pPr>
              <w:jc w:val="center"/>
              <w:rPr>
                <w:rFonts w:ascii="Times New Roman" w:hAnsi="Times New Roman" w:cs="Times New Roman"/>
                <w:sz w:val="24"/>
                <w:szCs w:val="24"/>
              </w:rPr>
            </w:pPr>
          </w:p>
        </w:tc>
      </w:tr>
      <w:tr w:rsidR="004E1A73" w:rsidRPr="00E340FB" w14:paraId="2ED35A28" w14:textId="77777777" w:rsidTr="004E1A73">
        <w:tc>
          <w:tcPr>
            <w:tcW w:w="521" w:type="dxa"/>
          </w:tcPr>
          <w:p w14:paraId="6BBD02CF" w14:textId="1BF6E2ED" w:rsidR="004E1A73" w:rsidRDefault="004E1A73" w:rsidP="004E1A73">
            <w:pPr>
              <w:jc w:val="center"/>
              <w:rPr>
                <w:rFonts w:ascii="Times New Roman" w:hAnsi="Times New Roman" w:cs="Times New Roman"/>
                <w:sz w:val="24"/>
                <w:szCs w:val="24"/>
              </w:rPr>
            </w:pPr>
          </w:p>
        </w:tc>
        <w:tc>
          <w:tcPr>
            <w:tcW w:w="7412" w:type="dxa"/>
          </w:tcPr>
          <w:p w14:paraId="4D21C16D" w14:textId="68298597" w:rsidR="004E1A73" w:rsidRPr="00401769" w:rsidRDefault="004E1A73" w:rsidP="004E1A73">
            <w:pPr>
              <w:jc w:val="both"/>
              <w:rPr>
                <w:rFonts w:ascii="Times New Roman" w:hAnsi="Times New Roman" w:cs="Times New Roman"/>
                <w:sz w:val="24"/>
                <w:szCs w:val="24"/>
              </w:rPr>
            </w:pPr>
          </w:p>
        </w:tc>
        <w:tc>
          <w:tcPr>
            <w:tcW w:w="2552" w:type="dxa"/>
          </w:tcPr>
          <w:p w14:paraId="230640C0" w14:textId="4E1A75E4" w:rsidR="004E1A73" w:rsidRDefault="004E1A73" w:rsidP="004E1A73">
            <w:pPr>
              <w:jc w:val="both"/>
              <w:rPr>
                <w:rFonts w:ascii="Times New Roman" w:hAnsi="Times New Roman" w:cs="Times New Roman"/>
                <w:sz w:val="24"/>
                <w:szCs w:val="24"/>
              </w:rPr>
            </w:pPr>
          </w:p>
        </w:tc>
        <w:tc>
          <w:tcPr>
            <w:tcW w:w="2410" w:type="dxa"/>
          </w:tcPr>
          <w:p w14:paraId="41EECA89" w14:textId="4FDC3643" w:rsidR="004E1A73" w:rsidRDefault="004E1A73" w:rsidP="004E1A73">
            <w:pPr>
              <w:jc w:val="center"/>
              <w:rPr>
                <w:rFonts w:ascii="Times New Roman" w:hAnsi="Times New Roman" w:cs="Times New Roman"/>
                <w:sz w:val="24"/>
                <w:szCs w:val="24"/>
              </w:rPr>
            </w:pPr>
          </w:p>
        </w:tc>
        <w:tc>
          <w:tcPr>
            <w:tcW w:w="2374" w:type="dxa"/>
          </w:tcPr>
          <w:p w14:paraId="00DCB9DF" w14:textId="77777777" w:rsidR="004E1A73" w:rsidRPr="00401769" w:rsidRDefault="004E1A73" w:rsidP="004E1A73">
            <w:pPr>
              <w:jc w:val="center"/>
              <w:rPr>
                <w:rFonts w:ascii="Times New Roman" w:hAnsi="Times New Roman" w:cs="Times New Roman"/>
                <w:sz w:val="24"/>
                <w:szCs w:val="24"/>
              </w:rPr>
            </w:pPr>
          </w:p>
        </w:tc>
      </w:tr>
    </w:tbl>
    <w:p w14:paraId="7676C4FA" w14:textId="456F9E6F" w:rsidR="002B74CA" w:rsidRDefault="002B74CA"/>
    <w:p w14:paraId="661DECA7" w14:textId="05DC6484"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4701E50E" w14:textId="45DE4EC0" w:rsidR="00756E34" w:rsidRPr="00401769" w:rsidRDefault="00DE1305" w:rsidP="00DE1305">
            <w:pPr>
              <w:pBdr>
                <w:top w:val="nil"/>
                <w:left w:val="nil"/>
                <w:bottom w:val="nil"/>
                <w:right w:val="nil"/>
                <w:between w:val="nil"/>
              </w:pBdr>
              <w:rPr>
                <w:rFonts w:ascii="Times New Roman" w:eastAsia="Times New Roman" w:hAnsi="Times New Roman" w:cs="Times New Roman"/>
                <w:bCs/>
                <w:sz w:val="24"/>
                <w:szCs w:val="24"/>
              </w:rPr>
            </w:pPr>
            <w:r>
              <w:rPr>
                <w:rFonts w:ascii="Times New Roman" w:eastAsia="Times New Roman" w:hAnsi="Times New Roman" w:cs="Times New Roman"/>
                <w:color w:val="000000"/>
              </w:rPr>
              <w:t>2020</w:t>
            </w:r>
            <w:r w:rsidRPr="003045BD">
              <w:rPr>
                <w:rFonts w:ascii="Times New Roman" w:eastAsia="Times New Roman" w:hAnsi="Times New Roman" w:cs="Times New Roman"/>
                <w:color w:val="000000"/>
              </w:rPr>
              <w:t xml:space="preserve"> год</w:t>
            </w:r>
            <w:r>
              <w:rPr>
                <w:rFonts w:ascii="Times New Roman" w:eastAsia="Times New Roman" w:hAnsi="Times New Roman" w:cs="Times New Roman"/>
                <w:color w:val="000000"/>
              </w:rPr>
              <w:t xml:space="preserve"> </w:t>
            </w:r>
            <w:r w:rsidRPr="00E9783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обучение на курсах </w:t>
            </w:r>
            <w:proofErr w:type="spellStart"/>
            <w:r>
              <w:rPr>
                <w:rFonts w:ascii="Times New Roman" w:eastAsia="Times New Roman" w:hAnsi="Times New Roman" w:cs="Times New Roman"/>
                <w:color w:val="000000"/>
              </w:rPr>
              <w:t>анл</w:t>
            </w:r>
            <w:proofErr w:type="spellEnd"/>
            <w:r>
              <w:rPr>
                <w:rFonts w:ascii="Times New Roman" w:eastAsia="Times New Roman" w:hAnsi="Times New Roman" w:cs="Times New Roman"/>
                <w:color w:val="000000"/>
              </w:rPr>
              <w:t>. языка «</w:t>
            </w:r>
            <w:r>
              <w:rPr>
                <w:rFonts w:ascii="Times New Roman" w:eastAsia="Times New Roman" w:hAnsi="Times New Roman" w:cs="Times New Roman"/>
                <w:color w:val="000000"/>
                <w:lang w:val="en-US"/>
              </w:rPr>
              <w:t>Pre</w:t>
            </w:r>
            <w:r w:rsidRPr="00C83CC7">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lang w:val="en-US"/>
              </w:rPr>
              <w:t>Inermedia</w:t>
            </w:r>
            <w:proofErr w:type="spellEnd"/>
            <w:r>
              <w:rPr>
                <w:rFonts w:ascii="Times New Roman" w:eastAsia="Times New Roman" w:hAnsi="Times New Roman" w:cs="Times New Roman"/>
                <w:color w:val="000000"/>
              </w:rPr>
              <w:t>»</w:t>
            </w:r>
          </w:p>
        </w:tc>
        <w:tc>
          <w:tcPr>
            <w:tcW w:w="3527" w:type="dxa"/>
          </w:tcPr>
          <w:p w14:paraId="2EBD3323" w14:textId="4F6BCD40" w:rsidR="00756E34" w:rsidRPr="00401769" w:rsidRDefault="00DE1305"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5.10.-20.11.20</w:t>
            </w:r>
          </w:p>
        </w:tc>
      </w:tr>
      <w:tr w:rsidR="00756E34" w:rsidRPr="00E340FB" w14:paraId="0A05516D" w14:textId="77777777" w:rsidTr="00CC14D0">
        <w:tc>
          <w:tcPr>
            <w:tcW w:w="544" w:type="dxa"/>
          </w:tcPr>
          <w:p w14:paraId="0C84B2C4"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59CAB064" w14:textId="6CEAD8DB" w:rsidR="00756E34" w:rsidRPr="002269F8" w:rsidRDefault="00756E34" w:rsidP="00756E34">
            <w:pPr>
              <w:jc w:val="both"/>
              <w:rPr>
                <w:rFonts w:ascii="Times New Roman" w:eastAsia="Times New Roman" w:hAnsi="Times New Roman" w:cs="Times New Roman"/>
                <w:bCs/>
                <w:sz w:val="24"/>
                <w:szCs w:val="24"/>
                <w:lang w:val="en-US"/>
              </w:rPr>
            </w:pPr>
          </w:p>
        </w:tc>
        <w:tc>
          <w:tcPr>
            <w:tcW w:w="3527" w:type="dxa"/>
          </w:tcPr>
          <w:p w14:paraId="4FDDC617" w14:textId="0A515307" w:rsidR="00756E34" w:rsidRPr="00401769" w:rsidRDefault="00756E34" w:rsidP="00BF2C2E">
            <w:pPr>
              <w:jc w:val="center"/>
              <w:rPr>
                <w:rFonts w:ascii="Times New Roman" w:eastAsia="Times New Roman" w:hAnsi="Times New Roman" w:cs="Times New Roman"/>
                <w:bCs/>
                <w:sz w:val="24"/>
                <w:szCs w:val="24"/>
              </w:rPr>
            </w:pPr>
          </w:p>
        </w:tc>
      </w:tr>
      <w:tr w:rsidR="00756E34" w:rsidRPr="00E340FB" w14:paraId="7F07BC0E" w14:textId="77777777" w:rsidTr="00CC14D0">
        <w:tc>
          <w:tcPr>
            <w:tcW w:w="544" w:type="dxa"/>
          </w:tcPr>
          <w:p w14:paraId="091179C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7E78623C" w14:textId="5291738A" w:rsidR="00756E34" w:rsidRPr="00834207" w:rsidRDefault="00756E34" w:rsidP="00756E34">
            <w:pPr>
              <w:jc w:val="both"/>
              <w:rPr>
                <w:rFonts w:ascii="Times New Roman" w:eastAsia="Times New Roman" w:hAnsi="Times New Roman" w:cs="Times New Roman"/>
                <w:bCs/>
                <w:sz w:val="24"/>
                <w:szCs w:val="24"/>
                <w:lang w:val="en-US"/>
              </w:rPr>
            </w:pPr>
          </w:p>
        </w:tc>
        <w:tc>
          <w:tcPr>
            <w:tcW w:w="3527" w:type="dxa"/>
          </w:tcPr>
          <w:p w14:paraId="6B5D8D6F" w14:textId="088E34EF" w:rsidR="00756E34" w:rsidRPr="00834207" w:rsidRDefault="00756E34" w:rsidP="00BF2C2E">
            <w:pPr>
              <w:jc w:val="center"/>
              <w:rPr>
                <w:rFonts w:ascii="Times New Roman" w:eastAsia="Times New Roman" w:hAnsi="Times New Roman" w:cs="Times New Roman"/>
                <w:bCs/>
                <w:sz w:val="24"/>
                <w:szCs w:val="24"/>
              </w:rPr>
            </w:pPr>
          </w:p>
        </w:tc>
      </w:tr>
    </w:tbl>
    <w:p w14:paraId="3240C1A7" w14:textId="77777777" w:rsidR="002B74CA" w:rsidRDefault="002B74CA">
      <w:pPr>
        <w:rPr>
          <w:rFonts w:ascii="Times New Roman" w:hAnsi="Times New Roman"/>
          <w:b/>
          <w:sz w:val="24"/>
        </w:rPr>
      </w:pPr>
    </w:p>
    <w:p w14:paraId="2588D4BC" w14:textId="77777777" w:rsidR="00DE1305" w:rsidRDefault="00DE1305" w:rsidP="00193ED5">
      <w:pPr>
        <w:spacing w:after="0" w:line="240" w:lineRule="auto"/>
        <w:jc w:val="center"/>
        <w:rPr>
          <w:rFonts w:ascii="Times New Roman" w:hAnsi="Times New Roman"/>
          <w:b/>
          <w:sz w:val="24"/>
        </w:rPr>
      </w:pPr>
    </w:p>
    <w:p w14:paraId="317BFB30" w14:textId="77777777" w:rsidR="00575584" w:rsidRDefault="00575584" w:rsidP="00193ED5">
      <w:pPr>
        <w:spacing w:after="0" w:line="240" w:lineRule="auto"/>
        <w:jc w:val="center"/>
        <w:rPr>
          <w:rFonts w:ascii="Times New Roman" w:hAnsi="Times New Roman"/>
          <w:b/>
          <w:sz w:val="24"/>
        </w:rPr>
      </w:pPr>
    </w:p>
    <w:p w14:paraId="3E947DBC" w14:textId="77777777" w:rsidR="00575584" w:rsidRDefault="00575584" w:rsidP="00193ED5">
      <w:pPr>
        <w:spacing w:after="0" w:line="240" w:lineRule="auto"/>
        <w:jc w:val="center"/>
        <w:rPr>
          <w:rFonts w:ascii="Times New Roman" w:hAnsi="Times New Roman"/>
          <w:b/>
          <w:sz w:val="24"/>
        </w:rPr>
      </w:pPr>
    </w:p>
    <w:p w14:paraId="0401B479" w14:textId="38FF8B6C" w:rsidR="002B74CA" w:rsidRDefault="00193ED5" w:rsidP="00193ED5">
      <w:pPr>
        <w:spacing w:after="0" w:line="240" w:lineRule="auto"/>
        <w:jc w:val="center"/>
        <w:rPr>
          <w:rFonts w:ascii="Times New Roman" w:hAnsi="Times New Roman"/>
          <w:b/>
          <w:sz w:val="24"/>
        </w:rPr>
      </w:pPr>
      <w:r>
        <w:rPr>
          <w:rFonts w:ascii="Times New Roman" w:hAnsi="Times New Roman"/>
          <w:b/>
          <w:sz w:val="24"/>
        </w:rPr>
        <w:lastRenderedPageBreak/>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B80212" w:rsidRPr="00E340FB" w14:paraId="22F2E026" w14:textId="77777777" w:rsidTr="00CC14D0">
        <w:tc>
          <w:tcPr>
            <w:tcW w:w="544" w:type="dxa"/>
          </w:tcPr>
          <w:p w14:paraId="329727EA" w14:textId="77777777" w:rsidR="00B80212" w:rsidRPr="00E340FB" w:rsidRDefault="00B80212" w:rsidP="00B80212">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7A916172" w:rsidR="00B80212" w:rsidRPr="00B64502" w:rsidRDefault="00B80212" w:rsidP="00B80212">
            <w:pPr>
              <w:jc w:val="both"/>
              <w:rPr>
                <w:rFonts w:ascii="Times New Roman" w:hAnsi="Times New Roman" w:cs="Times New Roman"/>
                <w:sz w:val="24"/>
                <w:szCs w:val="24"/>
              </w:rPr>
            </w:pPr>
            <w:r w:rsidRPr="00B64502">
              <w:rPr>
                <w:rFonts w:ascii="Times New Roman" w:hAnsi="Times New Roman" w:cs="Times New Roman"/>
                <w:bCs/>
                <w:sz w:val="24"/>
                <w:szCs w:val="24"/>
              </w:rPr>
              <w:t>Рецензия на статью «Роль интерлейкина 8/</w:t>
            </w:r>
            <w:r w:rsidRPr="00B64502">
              <w:rPr>
                <w:rFonts w:ascii="Times New Roman" w:hAnsi="Times New Roman" w:cs="Times New Roman"/>
                <w:bCs/>
                <w:sz w:val="24"/>
                <w:szCs w:val="24"/>
                <w:lang w:val="en-US"/>
              </w:rPr>
              <w:t>CXCL</w:t>
            </w:r>
            <w:r w:rsidRPr="00B64502">
              <w:rPr>
                <w:rFonts w:ascii="Times New Roman" w:hAnsi="Times New Roman" w:cs="Times New Roman"/>
                <w:bCs/>
                <w:sz w:val="24"/>
                <w:szCs w:val="24"/>
              </w:rPr>
              <w:t xml:space="preserve">8 в </w:t>
            </w:r>
            <w:proofErr w:type="spellStart"/>
            <w:r w:rsidRPr="00B64502">
              <w:rPr>
                <w:rFonts w:ascii="Times New Roman" w:hAnsi="Times New Roman" w:cs="Times New Roman"/>
                <w:bCs/>
                <w:sz w:val="24"/>
                <w:szCs w:val="24"/>
              </w:rPr>
              <w:t>иммунопатогенезе</w:t>
            </w:r>
            <w:proofErr w:type="spellEnd"/>
            <w:r w:rsidRPr="00B64502">
              <w:rPr>
                <w:rFonts w:ascii="Times New Roman" w:hAnsi="Times New Roman" w:cs="Times New Roman"/>
                <w:bCs/>
                <w:sz w:val="24"/>
                <w:szCs w:val="24"/>
              </w:rPr>
              <w:t xml:space="preserve"> и канцерогенезе воспалительных заболеваний толстой кишки (обзор)» /</w:t>
            </w:r>
            <w:proofErr w:type="gramStart"/>
            <w:r w:rsidRPr="00B64502">
              <w:rPr>
                <w:rFonts w:ascii="Times New Roman" w:hAnsi="Times New Roman" w:cs="Times New Roman"/>
                <w:bCs/>
                <w:sz w:val="24"/>
                <w:szCs w:val="24"/>
              </w:rPr>
              <w:t>/«</w:t>
            </w:r>
            <w:proofErr w:type="gramEnd"/>
            <w:r w:rsidRPr="00B64502">
              <w:rPr>
                <w:rFonts w:ascii="Times New Roman" w:hAnsi="Times New Roman" w:cs="Times New Roman"/>
                <w:bCs/>
                <w:sz w:val="24"/>
                <w:szCs w:val="24"/>
                <w:lang w:val="en-US"/>
              </w:rPr>
              <w:t>Georgian</w:t>
            </w:r>
            <w:r w:rsidRPr="00B64502">
              <w:rPr>
                <w:rFonts w:ascii="Times New Roman" w:hAnsi="Times New Roman" w:cs="Times New Roman"/>
                <w:bCs/>
                <w:sz w:val="24"/>
                <w:szCs w:val="24"/>
              </w:rPr>
              <w:t xml:space="preserve"> </w:t>
            </w:r>
            <w:r w:rsidRPr="00B64502">
              <w:rPr>
                <w:rFonts w:ascii="Times New Roman" w:hAnsi="Times New Roman" w:cs="Times New Roman"/>
                <w:bCs/>
                <w:sz w:val="24"/>
                <w:szCs w:val="24"/>
                <w:lang w:val="en-US"/>
              </w:rPr>
              <w:t>medical</w:t>
            </w:r>
            <w:r w:rsidRPr="00B64502">
              <w:rPr>
                <w:rFonts w:ascii="Times New Roman" w:hAnsi="Times New Roman" w:cs="Times New Roman"/>
                <w:bCs/>
                <w:sz w:val="24"/>
                <w:szCs w:val="24"/>
              </w:rPr>
              <w:t xml:space="preserve"> </w:t>
            </w:r>
            <w:r w:rsidRPr="00B64502">
              <w:rPr>
                <w:rFonts w:ascii="Times New Roman" w:hAnsi="Times New Roman" w:cs="Times New Roman"/>
                <w:bCs/>
                <w:sz w:val="24"/>
                <w:szCs w:val="24"/>
                <w:lang w:val="en-US"/>
              </w:rPr>
              <w:t>news</w:t>
            </w:r>
            <w:r w:rsidRPr="00B64502">
              <w:rPr>
                <w:rFonts w:ascii="Times New Roman" w:hAnsi="Times New Roman" w:cs="Times New Roman"/>
                <w:bCs/>
                <w:sz w:val="24"/>
                <w:szCs w:val="24"/>
              </w:rPr>
              <w:t xml:space="preserve">»  Тбилиси-Нью-Йорк, №11, 2019, с. 150-154, </w:t>
            </w:r>
            <w:proofErr w:type="spellStart"/>
            <w:r w:rsidRPr="00B64502">
              <w:rPr>
                <w:rFonts w:ascii="Times New Roman" w:hAnsi="Times New Roman" w:cs="Times New Roman"/>
                <w:bCs/>
                <w:sz w:val="24"/>
                <w:szCs w:val="24"/>
              </w:rPr>
              <w:t>Досжан</w:t>
            </w:r>
            <w:proofErr w:type="spellEnd"/>
            <w:r w:rsidRPr="00B64502">
              <w:rPr>
                <w:rFonts w:ascii="Times New Roman" w:hAnsi="Times New Roman" w:cs="Times New Roman"/>
                <w:bCs/>
                <w:sz w:val="24"/>
                <w:szCs w:val="24"/>
              </w:rPr>
              <w:t xml:space="preserve"> А.Л.,</w:t>
            </w:r>
            <w:proofErr w:type="spellStart"/>
            <w:r w:rsidRPr="00B64502">
              <w:rPr>
                <w:rFonts w:ascii="Times New Roman" w:hAnsi="Times New Roman" w:cs="Times New Roman"/>
                <w:bCs/>
                <w:sz w:val="24"/>
                <w:szCs w:val="24"/>
              </w:rPr>
              <w:t>Бектаева</w:t>
            </w:r>
            <w:proofErr w:type="spellEnd"/>
            <w:r w:rsidRPr="00B64502">
              <w:rPr>
                <w:rFonts w:ascii="Times New Roman" w:hAnsi="Times New Roman" w:cs="Times New Roman"/>
                <w:bCs/>
                <w:sz w:val="24"/>
                <w:szCs w:val="24"/>
              </w:rPr>
              <w:t xml:space="preserve"> Р.Р., </w:t>
            </w:r>
            <w:proofErr w:type="spellStart"/>
            <w:r w:rsidRPr="00B64502">
              <w:rPr>
                <w:rFonts w:ascii="Times New Roman" w:hAnsi="Times New Roman" w:cs="Times New Roman"/>
                <w:bCs/>
                <w:sz w:val="24"/>
                <w:szCs w:val="24"/>
              </w:rPr>
              <w:t>Иманбанва</w:t>
            </w:r>
            <w:proofErr w:type="spellEnd"/>
            <w:r w:rsidRPr="00B64502">
              <w:rPr>
                <w:rFonts w:ascii="Times New Roman" w:hAnsi="Times New Roman" w:cs="Times New Roman"/>
                <w:bCs/>
                <w:sz w:val="24"/>
                <w:szCs w:val="24"/>
              </w:rPr>
              <w:t xml:space="preserve"> Н.Д., </w:t>
            </w:r>
            <w:proofErr w:type="spellStart"/>
            <w:r w:rsidRPr="00B64502">
              <w:rPr>
                <w:rFonts w:ascii="Times New Roman" w:hAnsi="Times New Roman" w:cs="Times New Roman"/>
                <w:bCs/>
                <w:sz w:val="24"/>
                <w:szCs w:val="24"/>
              </w:rPr>
              <w:t>Галиева</w:t>
            </w:r>
            <w:proofErr w:type="spellEnd"/>
            <w:r w:rsidRPr="00B64502">
              <w:rPr>
                <w:rFonts w:ascii="Times New Roman" w:hAnsi="Times New Roman" w:cs="Times New Roman"/>
                <w:bCs/>
                <w:sz w:val="24"/>
                <w:szCs w:val="24"/>
              </w:rPr>
              <w:t xml:space="preserve"> А.Ж., </w:t>
            </w:r>
            <w:proofErr w:type="spellStart"/>
            <w:r w:rsidRPr="00B64502">
              <w:rPr>
                <w:rFonts w:ascii="Times New Roman" w:hAnsi="Times New Roman" w:cs="Times New Roman"/>
                <w:bCs/>
                <w:sz w:val="24"/>
                <w:szCs w:val="24"/>
              </w:rPr>
              <w:t>Курманкина</w:t>
            </w:r>
            <w:proofErr w:type="spellEnd"/>
            <w:r w:rsidRPr="00B64502">
              <w:rPr>
                <w:rFonts w:ascii="Times New Roman" w:hAnsi="Times New Roman" w:cs="Times New Roman"/>
                <w:bCs/>
                <w:sz w:val="24"/>
                <w:szCs w:val="24"/>
              </w:rPr>
              <w:t xml:space="preserve"> А.Т.  (журнал вышел в марте 2020г.)</w:t>
            </w:r>
          </w:p>
        </w:tc>
        <w:tc>
          <w:tcPr>
            <w:tcW w:w="3527" w:type="dxa"/>
          </w:tcPr>
          <w:p w14:paraId="7F741266" w14:textId="5B06DB78" w:rsidR="00B80212" w:rsidRPr="00B64502" w:rsidRDefault="00B80212" w:rsidP="00B80212">
            <w:pPr>
              <w:jc w:val="center"/>
              <w:rPr>
                <w:rFonts w:ascii="Times New Roman" w:hAnsi="Times New Roman" w:cs="Times New Roman"/>
                <w:sz w:val="24"/>
                <w:szCs w:val="24"/>
              </w:rPr>
            </w:pPr>
            <w:proofErr w:type="spellStart"/>
            <w:r w:rsidRPr="00B64502">
              <w:rPr>
                <w:rFonts w:ascii="Times New Roman" w:hAnsi="Times New Roman" w:cs="Times New Roman"/>
                <w:b/>
                <w:bCs/>
                <w:sz w:val="24"/>
                <w:szCs w:val="24"/>
              </w:rPr>
              <w:t>Казбекова</w:t>
            </w:r>
            <w:proofErr w:type="spellEnd"/>
            <w:r w:rsidRPr="00B64502">
              <w:rPr>
                <w:rFonts w:ascii="Times New Roman" w:hAnsi="Times New Roman" w:cs="Times New Roman"/>
                <w:b/>
                <w:bCs/>
                <w:sz w:val="24"/>
                <w:szCs w:val="24"/>
              </w:rPr>
              <w:t xml:space="preserve"> Г.К.</w:t>
            </w:r>
          </w:p>
        </w:tc>
      </w:tr>
      <w:tr w:rsidR="00756E34" w:rsidRPr="00E340FB" w14:paraId="0C2F5941" w14:textId="77777777" w:rsidTr="00CC14D0">
        <w:tc>
          <w:tcPr>
            <w:tcW w:w="544" w:type="dxa"/>
          </w:tcPr>
          <w:p w14:paraId="5A8DC67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C042AC3" w14:textId="545FA20F" w:rsidR="00756E34" w:rsidRPr="00401769" w:rsidRDefault="00756E34" w:rsidP="00756E34">
            <w:pPr>
              <w:jc w:val="both"/>
              <w:rPr>
                <w:rFonts w:ascii="Times New Roman" w:hAnsi="Times New Roman" w:cs="Times New Roman"/>
                <w:sz w:val="24"/>
                <w:szCs w:val="24"/>
              </w:rPr>
            </w:pPr>
          </w:p>
        </w:tc>
        <w:tc>
          <w:tcPr>
            <w:tcW w:w="3527" w:type="dxa"/>
          </w:tcPr>
          <w:p w14:paraId="16E938A9" w14:textId="0EAE6B86" w:rsidR="00756E34" w:rsidRPr="00401769" w:rsidRDefault="00756E34" w:rsidP="00BF2C2E">
            <w:pPr>
              <w:jc w:val="center"/>
              <w:rPr>
                <w:rFonts w:ascii="Times New Roman" w:hAnsi="Times New Roman" w:cs="Times New Roman"/>
                <w:sz w:val="24"/>
                <w:szCs w:val="24"/>
              </w:rPr>
            </w:pPr>
          </w:p>
        </w:tc>
      </w:tr>
      <w:tr w:rsidR="00193ED5" w:rsidRPr="00E340FB" w14:paraId="6261126F" w14:textId="77777777" w:rsidTr="00CC14D0">
        <w:tc>
          <w:tcPr>
            <w:tcW w:w="544" w:type="dxa"/>
          </w:tcPr>
          <w:p w14:paraId="1F296EDE" w14:textId="3E6DF057" w:rsidR="00193ED5" w:rsidRDefault="00193ED5" w:rsidP="00BF2C2E">
            <w:pPr>
              <w:jc w:val="center"/>
              <w:rPr>
                <w:rFonts w:ascii="Times New Roman" w:hAnsi="Times New Roman" w:cs="Times New Roman"/>
                <w:sz w:val="24"/>
                <w:szCs w:val="24"/>
              </w:rPr>
            </w:pPr>
          </w:p>
        </w:tc>
        <w:tc>
          <w:tcPr>
            <w:tcW w:w="11198" w:type="dxa"/>
          </w:tcPr>
          <w:p w14:paraId="138F0EB9" w14:textId="73D903FF" w:rsidR="00193ED5" w:rsidRPr="00193ED5" w:rsidRDefault="00193ED5" w:rsidP="00756E34">
            <w:pPr>
              <w:jc w:val="both"/>
              <w:rPr>
                <w:rFonts w:ascii="Times New Roman" w:hAnsi="Times New Roman" w:cs="Times New Roman"/>
                <w:sz w:val="24"/>
                <w:szCs w:val="24"/>
              </w:rPr>
            </w:pPr>
          </w:p>
        </w:tc>
        <w:tc>
          <w:tcPr>
            <w:tcW w:w="3527" w:type="dxa"/>
          </w:tcPr>
          <w:p w14:paraId="72347B0A" w14:textId="77777777" w:rsidR="00193ED5" w:rsidRDefault="00193ED5" w:rsidP="00BF2C2E">
            <w:pPr>
              <w:jc w:val="center"/>
              <w:rPr>
                <w:rFonts w:ascii="Times New Roman" w:hAnsi="Times New Roman" w:cs="Times New Roman"/>
                <w:sz w:val="24"/>
                <w:szCs w:val="24"/>
              </w:rPr>
            </w:pPr>
          </w:p>
        </w:tc>
      </w:tr>
    </w:tbl>
    <w:p w14:paraId="5A0C3CD5" w14:textId="6D6588CF" w:rsidR="00193ED5" w:rsidRDefault="00193ED5"/>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24681E89" w:rsidR="00756E34" w:rsidRPr="00401769" w:rsidRDefault="00DE1305" w:rsidP="00756E3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Почетная грамоты от профсоюза работников здравоохранения</w:t>
            </w:r>
          </w:p>
        </w:tc>
        <w:tc>
          <w:tcPr>
            <w:tcW w:w="3527" w:type="dxa"/>
          </w:tcPr>
          <w:p w14:paraId="17109FE3" w14:textId="07FAB816" w:rsidR="00756E34" w:rsidRPr="00401769" w:rsidRDefault="00DE1305"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16.12.2020</w:t>
            </w:r>
          </w:p>
        </w:tc>
      </w:tr>
      <w:tr w:rsidR="00756E34" w:rsidRPr="00E340FB" w14:paraId="49615D5F" w14:textId="77777777" w:rsidTr="00CC14D0">
        <w:tc>
          <w:tcPr>
            <w:tcW w:w="544" w:type="dxa"/>
          </w:tcPr>
          <w:p w14:paraId="70E7F18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D28A2D4" w14:textId="30F7B94A" w:rsidR="00756E34" w:rsidRPr="00834207" w:rsidRDefault="00756E34" w:rsidP="00756E34">
            <w:pPr>
              <w:jc w:val="both"/>
              <w:rPr>
                <w:rFonts w:ascii="Times New Roman" w:eastAsia="Times New Roman" w:hAnsi="Times New Roman" w:cs="Times New Roman"/>
                <w:bCs/>
                <w:sz w:val="24"/>
                <w:szCs w:val="24"/>
              </w:rPr>
            </w:pPr>
          </w:p>
        </w:tc>
        <w:tc>
          <w:tcPr>
            <w:tcW w:w="3527" w:type="dxa"/>
          </w:tcPr>
          <w:p w14:paraId="6AFB6512" w14:textId="74F68921" w:rsidR="00756E34" w:rsidRPr="00834207" w:rsidRDefault="00756E34" w:rsidP="00BF2C2E">
            <w:pPr>
              <w:jc w:val="center"/>
              <w:rPr>
                <w:rFonts w:ascii="Times New Roman" w:eastAsia="Times New Roman" w:hAnsi="Times New Roman" w:cs="Times New Roman"/>
                <w:bCs/>
                <w:sz w:val="24"/>
                <w:szCs w:val="24"/>
              </w:rPr>
            </w:pPr>
          </w:p>
        </w:tc>
      </w:tr>
    </w:tbl>
    <w:p w14:paraId="3747ECD7" w14:textId="25A425C0" w:rsidR="00991A1D" w:rsidRDefault="00991A1D" w:rsidP="00F531E1">
      <w:pPr>
        <w:spacing w:after="0" w:line="240" w:lineRule="auto"/>
        <w:jc w:val="both"/>
        <w:rPr>
          <w:rFonts w:ascii="Times New Roman" w:hAnsi="Times New Roman" w:cs="Times New Roman"/>
          <w:sz w:val="24"/>
          <w:szCs w:val="24"/>
        </w:rPr>
      </w:pPr>
    </w:p>
    <w:p w14:paraId="2549086D" w14:textId="4CE36E33" w:rsidR="00DE1305" w:rsidRDefault="00DE1305" w:rsidP="00F531E1">
      <w:pPr>
        <w:spacing w:after="0" w:line="240" w:lineRule="auto"/>
        <w:jc w:val="both"/>
        <w:rPr>
          <w:rFonts w:ascii="Times New Roman" w:hAnsi="Times New Roman" w:cs="Times New Roman"/>
          <w:sz w:val="24"/>
          <w:szCs w:val="24"/>
        </w:rPr>
      </w:pPr>
    </w:p>
    <w:p w14:paraId="4C0772DE" w14:textId="77777777" w:rsidR="00DE1305" w:rsidRPr="00401769" w:rsidRDefault="00DE1305" w:rsidP="00F531E1">
      <w:pPr>
        <w:spacing w:after="0" w:line="240" w:lineRule="auto"/>
        <w:jc w:val="both"/>
        <w:rPr>
          <w:rFonts w:ascii="Times New Roman" w:hAnsi="Times New Roman" w:cs="Times New Roman"/>
          <w:sz w:val="24"/>
          <w:szCs w:val="24"/>
        </w:rPr>
      </w:pPr>
    </w:p>
    <w:sectPr w:rsidR="00DE1305"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DD955" w14:textId="77777777" w:rsidR="00D912FC" w:rsidRDefault="00D912FC" w:rsidP="001D7AA2">
      <w:pPr>
        <w:spacing w:after="0" w:line="240" w:lineRule="auto"/>
      </w:pPr>
      <w:r>
        <w:separator/>
      </w:r>
    </w:p>
  </w:endnote>
  <w:endnote w:type="continuationSeparator" w:id="0">
    <w:p w14:paraId="4B4B2B8D" w14:textId="77777777" w:rsidR="00D912FC" w:rsidRDefault="00D912FC"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59350176" w:rsidR="002A6849" w:rsidRDefault="002A6849">
        <w:pPr>
          <w:pStyle w:val="af4"/>
          <w:jc w:val="right"/>
        </w:pPr>
        <w:r>
          <w:fldChar w:fldCharType="begin"/>
        </w:r>
        <w:r>
          <w:instrText xml:space="preserve"> PAGE   \* MERGEFORMAT </w:instrText>
        </w:r>
        <w:r>
          <w:fldChar w:fldCharType="separate"/>
        </w:r>
        <w:r w:rsidR="009F710B">
          <w:rPr>
            <w:noProof/>
          </w:rPr>
          <w:t>4</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8B3AB" w14:textId="77777777" w:rsidR="00D912FC" w:rsidRDefault="00D912FC" w:rsidP="001D7AA2">
      <w:pPr>
        <w:spacing w:after="0" w:line="240" w:lineRule="auto"/>
      </w:pPr>
      <w:r>
        <w:separator/>
      </w:r>
    </w:p>
  </w:footnote>
  <w:footnote w:type="continuationSeparator" w:id="0">
    <w:p w14:paraId="79B4EAB2" w14:textId="77777777" w:rsidR="00D912FC" w:rsidRDefault="00D912FC"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63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18F0"/>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42FB"/>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4B75"/>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584"/>
    <w:rsid w:val="005756CD"/>
    <w:rsid w:val="00583410"/>
    <w:rsid w:val="005847CA"/>
    <w:rsid w:val="00584C80"/>
    <w:rsid w:val="00584E3B"/>
    <w:rsid w:val="0058500E"/>
    <w:rsid w:val="005853B2"/>
    <w:rsid w:val="00585EFD"/>
    <w:rsid w:val="00587AEF"/>
    <w:rsid w:val="00587D89"/>
    <w:rsid w:val="00590DFD"/>
    <w:rsid w:val="00591667"/>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9F710B"/>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502"/>
    <w:rsid w:val="00B64AF5"/>
    <w:rsid w:val="00B655E6"/>
    <w:rsid w:val="00B70221"/>
    <w:rsid w:val="00B74934"/>
    <w:rsid w:val="00B76BEB"/>
    <w:rsid w:val="00B76C0F"/>
    <w:rsid w:val="00B80212"/>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4CAE"/>
    <w:rsid w:val="00BE51B6"/>
    <w:rsid w:val="00BE63EC"/>
    <w:rsid w:val="00BE6B04"/>
    <w:rsid w:val="00BE6D21"/>
    <w:rsid w:val="00BF0CD5"/>
    <w:rsid w:val="00BF2C2E"/>
    <w:rsid w:val="00BF456E"/>
    <w:rsid w:val="00BF50DD"/>
    <w:rsid w:val="00BF63F9"/>
    <w:rsid w:val="00BF7F1D"/>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67370"/>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2FC"/>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305"/>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75F76D9-7A56-44E3-B8ED-267D64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 w:type="paragraph" w:styleId="afb">
    <w:name w:val="Title"/>
    <w:basedOn w:val="a"/>
    <w:next w:val="a"/>
    <w:link w:val="afc"/>
    <w:uiPriority w:val="1"/>
    <w:qFormat/>
    <w:rsid w:val="00BF7F1D"/>
    <w:pPr>
      <w:keepNext/>
      <w:keepLines/>
      <w:spacing w:before="480" w:after="120" w:line="240" w:lineRule="auto"/>
    </w:pPr>
    <w:rPr>
      <w:rFonts w:ascii="Calibri" w:eastAsia="Calibri" w:hAnsi="Calibri" w:cs="Calibri"/>
      <w:b/>
      <w:sz w:val="72"/>
      <w:szCs w:val="72"/>
      <w:lang w:val="lt-LT"/>
    </w:rPr>
  </w:style>
  <w:style w:type="character" w:customStyle="1" w:styleId="afc">
    <w:name w:val="Заголовок Знак"/>
    <w:basedOn w:val="a0"/>
    <w:link w:val="afb"/>
    <w:uiPriority w:val="1"/>
    <w:rsid w:val="00BF7F1D"/>
    <w:rPr>
      <w:rFonts w:ascii="Calibri" w:eastAsia="Calibri" w:hAnsi="Calibri" w:cs="Calibri"/>
      <w:b/>
      <w:sz w:val="72"/>
      <w:szCs w:val="7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08533-AB6F-4AAE-A9AA-DB406EEF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3065</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2021-03-01T02:08:00Z</dcterms:created>
  <dcterms:modified xsi:type="dcterms:W3CDTF">2021-03-01T02:08:00Z</dcterms:modified>
</cp:coreProperties>
</file>