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54" w:rsidRDefault="00AE05DA" w:rsidP="00AE05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E05DA" w:rsidRDefault="00AE05DA" w:rsidP="00AE05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МАИН – академика, Магистр МВА, члена Энергетического Женского Клуба 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KazENERGY</w:t>
      </w:r>
      <w:proofErr w:type="spellEnd"/>
      <w:r w:rsidRPr="00AE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EURASIAN</w:t>
      </w:r>
      <w:r w:rsidRPr="00AE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FOSUM</w:t>
      </w:r>
      <w:r w:rsidRPr="00AE0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ASTANA</w:t>
      </w:r>
      <w:r w:rsidRPr="00AE05DA">
        <w:rPr>
          <w:rFonts w:ascii="Times New Roman" w:hAnsi="Times New Roman" w:cs="Times New Roman"/>
          <w:sz w:val="28"/>
          <w:szCs w:val="28"/>
        </w:rPr>
        <w:t xml:space="preserve"> - 2014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AE05DA" w:rsidRDefault="00AE05DA" w:rsidP="00AE05D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DA" w:rsidRDefault="00AE05DA" w:rsidP="00AE05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2017г.)</w:t>
      </w:r>
    </w:p>
    <w:p w:rsidR="00AE05DA" w:rsidRDefault="00AE05DA" w:rsidP="00AE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нашей многонациональной стране – Республике Казахстан, весьма важным</w:t>
      </w:r>
      <w:r w:rsidR="00E61B05">
        <w:rPr>
          <w:rFonts w:ascii="Times New Roman" w:hAnsi="Times New Roman" w:cs="Times New Roman"/>
          <w:sz w:val="28"/>
          <w:szCs w:val="28"/>
        </w:rPr>
        <w:t>, является – формирование позитивного общественного мнения о современной системе высшего профессионального образования, формирования личности молодого поколения, внедрение и распространение современных образовательных технологий, популяризация инженерных и гуманитарных специализаций – что необходимо для ускорения НТП в целом и проведения модернизации 3 – как условие развития экономики Казахстана.</w:t>
      </w:r>
    </w:p>
    <w:p w:rsidR="00E61B05" w:rsidRDefault="00E61B05" w:rsidP="00AE05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этой связи и, направления деятельности МАИН в современных условиях, предусматривает </w:t>
      </w:r>
      <w:r w:rsidR="00D558B2">
        <w:rPr>
          <w:rFonts w:ascii="Times New Roman" w:hAnsi="Times New Roman" w:cs="Times New Roman"/>
          <w:sz w:val="28"/>
          <w:szCs w:val="28"/>
        </w:rPr>
        <w:t>качественно новые технологии,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58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лизация которых позволит равно участвовать, в динамично конкурентном мире. </w:t>
      </w:r>
      <w:r w:rsidR="00D47ECB">
        <w:rPr>
          <w:rFonts w:ascii="Times New Roman" w:hAnsi="Times New Roman" w:cs="Times New Roman"/>
          <w:sz w:val="28"/>
          <w:szCs w:val="28"/>
        </w:rPr>
        <w:t>И, РК, старается войти в число передовых, развитых стран мира.</w:t>
      </w:r>
    </w:p>
    <w:p w:rsidR="00D47ECB" w:rsidRDefault="00D47ECB" w:rsidP="00D47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7ECB">
        <w:rPr>
          <w:rFonts w:ascii="Times New Roman" w:hAnsi="Times New Roman" w:cs="Times New Roman"/>
          <w:sz w:val="28"/>
          <w:szCs w:val="28"/>
        </w:rPr>
        <w:t>Поэтому, в бытность преподавателя вуза, я частично реализовала олимпийский принцип участья в конкурсе (</w:t>
      </w:r>
      <w:proofErr w:type="spellStart"/>
      <w:r w:rsidRPr="00D47ECB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D47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CB">
        <w:rPr>
          <w:rFonts w:ascii="Times New Roman" w:hAnsi="Times New Roman" w:cs="Times New Roman"/>
          <w:sz w:val="28"/>
          <w:szCs w:val="28"/>
        </w:rPr>
        <w:t>устаз</w:t>
      </w:r>
      <w:proofErr w:type="spellEnd"/>
      <w:r w:rsidRPr="00D47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среди преподавателей вузов, прежде всего гуманитарного профиля, кот</w:t>
      </w:r>
      <w:r w:rsidR="00D558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проводил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КазГЮУ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</w:t>
      </w:r>
      <w:r w:rsidR="0060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Астана) и, которые трижды звонили мне, но я была занята, чтобы довести прохождение конкурса до конца.</w:t>
      </w:r>
    </w:p>
    <w:p w:rsidR="00D47ECB" w:rsidRDefault="00D47ECB" w:rsidP="00D47E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я участвовала и главное то, что у меня были накопленные знания, работа, традиции экономическая деятельнос</w:t>
      </w:r>
      <w:r w:rsidR="00606FAF">
        <w:rPr>
          <w:rFonts w:ascii="Times New Roman" w:hAnsi="Times New Roman" w:cs="Times New Roman"/>
          <w:sz w:val="28"/>
          <w:szCs w:val="28"/>
        </w:rPr>
        <w:t>ть в прошлом, в системах: Госбанка, Мин</w:t>
      </w:r>
      <w:r w:rsidR="00D558B2">
        <w:rPr>
          <w:rFonts w:ascii="Times New Roman" w:hAnsi="Times New Roman" w:cs="Times New Roman"/>
          <w:sz w:val="28"/>
          <w:szCs w:val="28"/>
        </w:rPr>
        <w:t xml:space="preserve"> </w:t>
      </w:r>
      <w:r w:rsidR="00606FAF">
        <w:rPr>
          <w:rFonts w:ascii="Times New Roman" w:hAnsi="Times New Roman" w:cs="Times New Roman"/>
          <w:sz w:val="28"/>
          <w:szCs w:val="28"/>
        </w:rPr>
        <w:t>цветмета (г. Алматы и Москвы) и, преподавательская деятельность в РК.</w:t>
      </w:r>
    </w:p>
    <w:p w:rsidR="00606FAF" w:rsidRDefault="00606FAF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это время, два года назад от Ректора МГУ (ректор В. Садовничий), помнят и благодарны что, я была комиссаром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отряда, студентов экономического факультета М.И. Ломоносова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(Польша), когда я училась в аспирантуре МГУ – в 1971 г. т.е. в советском периоде, но там мы (МГУ) заняли 1 место, среди 4 вузов, хотя сама я, была не против и ЛГУ, так как высшее образование я получила в Питере и, этим я горжусь и оно мне всегда помогает в жизни идти правильно, не забывать преемственность. В этом плане и, сама организация МАИН, которое берет то лучшее, то научное, творческий подход в реализации «Наука –</w:t>
      </w:r>
      <w:r w:rsidR="00287E7F">
        <w:rPr>
          <w:rFonts w:ascii="Times New Roman" w:hAnsi="Times New Roman" w:cs="Times New Roman"/>
          <w:sz w:val="28"/>
          <w:szCs w:val="28"/>
        </w:rPr>
        <w:t xml:space="preserve"> Производству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7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7E7F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 w:rsidR="00287E7F">
        <w:rPr>
          <w:rFonts w:ascii="Times New Roman" w:hAnsi="Times New Roman" w:cs="Times New Roman"/>
          <w:sz w:val="28"/>
          <w:szCs w:val="28"/>
        </w:rPr>
        <w:t xml:space="preserve"> имени К.И. </w:t>
      </w:r>
      <w:proofErr w:type="spellStart"/>
      <w:r w:rsidR="00287E7F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287E7F">
        <w:rPr>
          <w:rFonts w:ascii="Times New Roman" w:hAnsi="Times New Roman" w:cs="Times New Roman"/>
          <w:sz w:val="28"/>
          <w:szCs w:val="28"/>
        </w:rPr>
        <w:t>, нашего первого академика страны.</w:t>
      </w:r>
    </w:p>
    <w:p w:rsidR="00427CC2" w:rsidRDefault="00287E7F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отчетном периоде,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участвовала во всех заседаниях Президиума МАИН, в семинарах и конференциях не только,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ждународной академии информитазиции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но и в Механобре РК – 2016 г</w:t>
      </w:r>
      <w:r>
        <w:rPr>
          <w:rFonts w:ascii="Times New Roman" w:hAnsi="Times New Roman" w:cs="Times New Roman"/>
          <w:sz w:val="28"/>
          <w:szCs w:val="28"/>
        </w:rPr>
        <w:t>. где в Программе – этой научно – исследовательского института была опубликована ст. «Человеческий фактор – как главная производительная сила</w:t>
      </w:r>
      <w:r w:rsidR="00427CC2">
        <w:rPr>
          <w:rFonts w:ascii="Times New Roman" w:hAnsi="Times New Roman" w:cs="Times New Roman"/>
          <w:sz w:val="28"/>
          <w:szCs w:val="28"/>
        </w:rPr>
        <w:t xml:space="preserve">. Международная научно – практическая конференция: «Устойчивое научно – технологическое развитие: тренд и технологии», </w:t>
      </w:r>
      <w:proofErr w:type="spellStart"/>
      <w:r w:rsidR="00427CC2">
        <w:rPr>
          <w:rFonts w:ascii="Times New Roman" w:hAnsi="Times New Roman" w:cs="Times New Roman"/>
          <w:sz w:val="28"/>
          <w:szCs w:val="28"/>
        </w:rPr>
        <w:t>геолого</w:t>
      </w:r>
      <w:proofErr w:type="spellEnd"/>
      <w:r w:rsidR="00427C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7CC2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427CC2">
        <w:rPr>
          <w:rFonts w:ascii="Times New Roman" w:hAnsi="Times New Roman" w:cs="Times New Roman"/>
          <w:sz w:val="28"/>
          <w:szCs w:val="28"/>
        </w:rPr>
        <w:t xml:space="preserve"> – металлургическом секции (по 4 секции), «Современные технологии и проблемы разведки, освоения и переработки недр Республики Казахстан», посвященный 25- </w:t>
      </w:r>
      <w:proofErr w:type="spellStart"/>
      <w:r w:rsidR="00427CC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27CC2">
        <w:rPr>
          <w:rFonts w:ascii="Times New Roman" w:hAnsi="Times New Roman" w:cs="Times New Roman"/>
          <w:sz w:val="28"/>
          <w:szCs w:val="28"/>
        </w:rPr>
        <w:t xml:space="preserve"> Независимости РК и 25-летию Национальной Инженерной Академии РК.</w:t>
      </w:r>
    </w:p>
    <w:p w:rsidR="00427CC2" w:rsidRDefault="00427CC2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– 4 «Переработка отходов. Экологические аспекты природа – пользования».</w:t>
      </w:r>
    </w:p>
    <w:p w:rsidR="00427CC2" w:rsidRDefault="00427CC2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821">
        <w:rPr>
          <w:rFonts w:ascii="Times New Roman" w:hAnsi="Times New Roman" w:cs="Times New Roman"/>
          <w:sz w:val="28"/>
          <w:szCs w:val="28"/>
        </w:rPr>
        <w:t>Водзянович</w:t>
      </w:r>
      <w:proofErr w:type="spellEnd"/>
      <w:r w:rsidR="001D382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D3821" w:rsidRDefault="001D3821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статьи: «Человеческий фактор – как главная производительная сила». (10-11 октября 2016г.)</w:t>
      </w:r>
    </w:p>
    <w:p w:rsidR="00726051" w:rsidRDefault="00287E7F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</w:t>
      </w:r>
      <w:r w:rsidR="00726051">
        <w:rPr>
          <w:rFonts w:ascii="Times New Roman" w:hAnsi="Times New Roman" w:cs="Times New Roman"/>
          <w:sz w:val="28"/>
          <w:szCs w:val="28"/>
        </w:rPr>
        <w:t xml:space="preserve">», следует особо сказать о весом вклада ученных этой научной организации, где тесные связи и с </w:t>
      </w:r>
      <w:proofErr w:type="spellStart"/>
      <w:r w:rsidR="00726051">
        <w:rPr>
          <w:rFonts w:ascii="Times New Roman" w:hAnsi="Times New Roman" w:cs="Times New Roman"/>
          <w:sz w:val="28"/>
          <w:szCs w:val="28"/>
        </w:rPr>
        <w:t>КазИНТУ</w:t>
      </w:r>
      <w:proofErr w:type="spellEnd"/>
      <w:r w:rsidR="00726051">
        <w:rPr>
          <w:rFonts w:ascii="Times New Roman" w:hAnsi="Times New Roman" w:cs="Times New Roman"/>
          <w:sz w:val="28"/>
          <w:szCs w:val="28"/>
        </w:rPr>
        <w:t>, так и, с учеными России и других стран.</w:t>
      </w:r>
    </w:p>
    <w:p w:rsidR="00287E7F" w:rsidRDefault="00726051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докладом, выступил на пленарном заседании первый вице – президент, генеральный директор МАИН, доктор технических наук, профессор – А.Ф. Цеховой, именно доклад построен в активном ключе подготовке кадров, в реализации государственной программы «Информационный Казахстан - 2020».</w:t>
      </w:r>
    </w:p>
    <w:p w:rsidR="00726051" w:rsidRDefault="00726051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ученые МАИН, должны активно включиться в процесс модернизации общества. В этом есть большие предпосылки Казахстана, да и в историческом плане, в научном плане при ЭКС – Союзе, наша республика занимала достойное место.</w:t>
      </w:r>
    </w:p>
    <w:p w:rsidR="00726051" w:rsidRDefault="00726051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ускоренного развития Промышленности и других сфер экономики, необходимо не только войти, «в мир цифровой технологии, но конкретно дойти </w:t>
      </w:r>
      <w:r w:rsidR="003348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 узлов и деталей</w:t>
      </w:r>
      <w:r w:rsidR="003348B8">
        <w:rPr>
          <w:rFonts w:ascii="Times New Roman" w:hAnsi="Times New Roman" w:cs="Times New Roman"/>
          <w:sz w:val="28"/>
          <w:szCs w:val="28"/>
        </w:rPr>
        <w:t xml:space="preserve">», для принятия управленческих решений». </w:t>
      </w:r>
    </w:p>
    <w:p w:rsidR="003348B8" w:rsidRDefault="003348B8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мир быстро меняется, даже наша творческая научная организация МАИН стала многопрофильной, где притягиваются научные интересы как инженера, так и врача, химика, физика, биолога, </w:t>
      </w:r>
      <w:r w:rsidR="00076450">
        <w:rPr>
          <w:rFonts w:ascii="Times New Roman" w:hAnsi="Times New Roman" w:cs="Times New Roman"/>
          <w:sz w:val="28"/>
          <w:szCs w:val="28"/>
        </w:rPr>
        <w:t>геолога, социолога, экономиста и новых специалистов и в новых областях науки.</w:t>
      </w:r>
    </w:p>
    <w:p w:rsidR="00076450" w:rsidRDefault="00076450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последние научные встречи – конференции МАИН, особенно в </w:t>
      </w:r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r w:rsidRPr="0007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года, новые члены МАИН, интересными докладами,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научными сообщениями выступили специалисты – ученые в областях: здравоохранения, право, энергетически и т.д.</w:t>
      </w:r>
    </w:p>
    <w:p w:rsidR="00076450" w:rsidRDefault="00076450" w:rsidP="00606F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научные труды, опубликованы в сборниках МАИН, Политеха, ГТУ, Университета Туран,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начале века – в книгах: «Запад – Восток», а также в сборнике, статья «от сообщества к сотрудничеству» в </w:t>
      </w:r>
      <w:proofErr w:type="spellStart"/>
      <w:r w:rsidR="00D558B2">
        <w:rPr>
          <w:rFonts w:ascii="Times New Roman" w:hAnsi="Times New Roman" w:cs="Times New Roman"/>
          <w:sz w:val="28"/>
          <w:szCs w:val="28"/>
        </w:rPr>
        <w:t>Каз.Университета</w:t>
      </w:r>
      <w:proofErr w:type="spellEnd"/>
      <w:r w:rsidR="00D558B2">
        <w:rPr>
          <w:rFonts w:ascii="Times New Roman" w:hAnsi="Times New Roman" w:cs="Times New Roman"/>
          <w:sz w:val="28"/>
          <w:szCs w:val="28"/>
        </w:rPr>
        <w:t xml:space="preserve"> языков и метод </w:t>
      </w:r>
      <w:r>
        <w:rPr>
          <w:rFonts w:ascii="Times New Roman" w:hAnsi="Times New Roman" w:cs="Times New Roman"/>
          <w:sz w:val="28"/>
          <w:szCs w:val="28"/>
        </w:rPr>
        <w:t>связи».</w:t>
      </w:r>
    </w:p>
    <w:p w:rsidR="00E17A83" w:rsidRDefault="00076450" w:rsidP="00E17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Та, статья актуальна сейчас, когда есть проблемы, которые затруднил в своем выступлении, </w:t>
      </w:r>
      <w:r w:rsidR="00E17A83">
        <w:rPr>
          <w:rFonts w:ascii="Times New Roman" w:hAnsi="Times New Roman" w:cs="Times New Roman"/>
          <w:sz w:val="28"/>
          <w:szCs w:val="28"/>
        </w:rPr>
        <w:t>Президент Белоруссии А. Лукашенко, который обстоятельно остановился на проблемах развития Евроазиатского сотрудничества, в плане ТС и торговых связи между Россией и Белоруссией, оно бесспорно влияет на наше общее сотрудничество в это непростое, сложное время, в новом веке.</w:t>
      </w:r>
    </w:p>
    <w:p w:rsidR="00E17A83" w:rsidRDefault="00E17A83" w:rsidP="00E17A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для укрепления международных экономических связей, мы, в стране, должны иметь «генеральную схему размещения производительных сил, допустим в РК, чтобы более глубоко прорабатывать эксперт и импорт страны, эффективность пограничный торговли, к примеру: «РК и Россия, РК и Белоруссия в рамках ЕАИС», «РК и Китай», т.е. как гласит мудрость, более «эффективно лить старое вино, в новые мехи», особенно эта проблема коснулась после распада СССР.</w:t>
      </w:r>
    </w:p>
    <w:p w:rsidR="00544B0D" w:rsidRDefault="00544B0D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из статей, я останавливалась на Программе кабинета Министров страны, на пока нет Перспективной программы в целом: «Размещения производительных сил», тем более, мы входим в первую десятку по территории и мы должны так же сотрудничества и АТР, сейчас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уделяют внимание на экономическое, региональное сотрудничество, поэтому необходимы новые инструменты, методы, механизмы международного научного, торгового, экономического сотрудничества.</w:t>
      </w:r>
    </w:p>
    <w:p w:rsidR="00544B0D" w:rsidRDefault="00544B0D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важно, при принятии решений, при конечном горизонте планирования в решение марковской задачи, и , она представляется как задача динамического программирования. К примеру, для определения: «Ожидаемого, оптимального дохода и друг</w:t>
      </w:r>
      <w:r w:rsidR="00AC3D99">
        <w:rPr>
          <w:rFonts w:ascii="Times New Roman" w:hAnsi="Times New Roman" w:cs="Times New Roman"/>
          <w:sz w:val="28"/>
          <w:szCs w:val="28"/>
        </w:rPr>
        <w:t xml:space="preserve">их экономических показателей, к </w:t>
      </w:r>
      <w:r>
        <w:rPr>
          <w:rFonts w:ascii="Times New Roman" w:hAnsi="Times New Roman" w:cs="Times New Roman"/>
          <w:sz w:val="28"/>
          <w:szCs w:val="28"/>
        </w:rPr>
        <w:t xml:space="preserve">примеру: снижения издержек производства и обращения». </w:t>
      </w:r>
    </w:p>
    <w:p w:rsidR="00AC3D99" w:rsidRDefault="00AC3D99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принцип дополнительности, как говорят физики, я приняла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C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конгресса – 2015 г. «Человек и лекарство - Казахстан» г. Алматы.</w:t>
      </w:r>
    </w:p>
    <w:p w:rsidR="001D3821" w:rsidRDefault="001D3821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авторов: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– магистр МВА, академик МАИН, член Евразийского Женского клуба РК.</w:t>
      </w:r>
    </w:p>
    <w:p w:rsidR="001D3821" w:rsidRDefault="001D3821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Стеблякова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развития МАИН РК.</w:t>
      </w:r>
    </w:p>
    <w:p w:rsidR="001D3821" w:rsidRDefault="001D3821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Водзянович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работник фирмы «АО БМ»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821" w:rsidRDefault="001D3821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 «Необходимость переустройства и переориентации экономики и управления с учетом повышения эффективности хозяйствования и образования» (стратегия 2020 и 2050) стр.465</w:t>
      </w:r>
    </w:p>
    <w:p w:rsidR="001D3821" w:rsidRDefault="001D3821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МАИН:</w:t>
      </w:r>
    </w:p>
    <w:p w:rsidR="001D3821" w:rsidRDefault="001D3821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трудов </w:t>
      </w:r>
    </w:p>
    <w:p w:rsidR="001D3821" w:rsidRDefault="001D3821" w:rsidP="001D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Третьей Международный научно – практической конференции: «Состояние, проблемы и задачи информатизации в Казахстане»</w:t>
      </w:r>
      <w:r w:rsidR="00592D4C">
        <w:rPr>
          <w:rFonts w:ascii="Times New Roman" w:hAnsi="Times New Roman" w:cs="Times New Roman"/>
          <w:sz w:val="28"/>
          <w:szCs w:val="28"/>
        </w:rPr>
        <w:t>. Посвя</w:t>
      </w:r>
      <w:r>
        <w:rPr>
          <w:rFonts w:ascii="Times New Roman" w:hAnsi="Times New Roman" w:cs="Times New Roman"/>
          <w:sz w:val="28"/>
          <w:szCs w:val="28"/>
        </w:rPr>
        <w:t xml:space="preserve">щенной 80-летию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Международной Академии Информати</w:t>
      </w:r>
      <w:r w:rsidR="00592D4C">
        <w:rPr>
          <w:rFonts w:ascii="Times New Roman" w:hAnsi="Times New Roman" w:cs="Times New Roman"/>
          <w:sz w:val="28"/>
          <w:szCs w:val="28"/>
        </w:rPr>
        <w:t xml:space="preserve">зации часть </w:t>
      </w:r>
      <w:r w:rsidR="00592D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92D4C">
        <w:rPr>
          <w:rFonts w:ascii="Times New Roman" w:hAnsi="Times New Roman" w:cs="Times New Roman"/>
          <w:sz w:val="28"/>
          <w:szCs w:val="28"/>
        </w:rPr>
        <w:t xml:space="preserve">, стр.465 20-22 ноября 2014г. </w:t>
      </w:r>
      <w:proofErr w:type="spellStart"/>
      <w:r w:rsidR="00592D4C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592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D4C" w:rsidRPr="00592D4C" w:rsidRDefault="00592D4C" w:rsidP="001D3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статья в сборнике РАН Россия, Лондон 2014г. </w:t>
      </w:r>
    </w:p>
    <w:p w:rsidR="00AC3D99" w:rsidRDefault="00AC3D99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статьи:</w:t>
      </w:r>
    </w:p>
    <w:p w:rsidR="00AC3D99" w:rsidRDefault="00AC3D99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 г. Москва, конференция в Лондоне. Статья опубликовано в разделе:… материалах конференции: «современная сборника социология и образование» 19 – 26 октября 2013 года. г. Москва – Лондон.</w:t>
      </w:r>
    </w:p>
    <w:p w:rsidR="00AC3D99" w:rsidRDefault="00AC3D99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АЭУ и связи) «Экономическая среда – как условие развития аула» в сборнике (стр.234 - 237)</w:t>
      </w:r>
    </w:p>
    <w:p w:rsidR="00AC3D99" w:rsidRDefault="00AC3D99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экономики и финансов и Республики Казахстан. Материалы Международного экономического Конгресса 25-26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г.Караганда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2003.</w:t>
      </w:r>
    </w:p>
    <w:p w:rsidR="00AC3D99" w:rsidRDefault="00AC3D99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экономистов Казахстана </w:t>
      </w:r>
      <w:r w:rsidR="004E1F38">
        <w:rPr>
          <w:rFonts w:ascii="Times New Roman" w:hAnsi="Times New Roman" w:cs="Times New Roman"/>
          <w:sz w:val="28"/>
          <w:szCs w:val="28"/>
        </w:rPr>
        <w:t>Предисловие в сборнике АЭК.</w:t>
      </w:r>
    </w:p>
    <w:p w:rsidR="004E1F38" w:rsidRDefault="004E1F38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отв.редактор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 д.э.н</w:t>
      </w:r>
      <w:r w:rsidR="00D558B2">
        <w:rPr>
          <w:rFonts w:ascii="Times New Roman" w:hAnsi="Times New Roman" w:cs="Times New Roman"/>
          <w:sz w:val="28"/>
          <w:szCs w:val="28"/>
        </w:rPr>
        <w:t xml:space="preserve">., профессор, министр финансов </w:t>
      </w:r>
      <w:proofErr w:type="spellStart"/>
      <w:r w:rsidR="00D558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Н.К.)</w:t>
      </w:r>
    </w:p>
    <w:p w:rsidR="004E1F38" w:rsidRDefault="004E1F38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МЭК «Актуальные проблемы экономики и финансов Республики опубликованы материалы, посвященные проблемам экономической интеграции и устойчивого развития в условиях глобализации, социальной политики государства в условиях рыночной экономики».</w:t>
      </w:r>
    </w:p>
    <w:p w:rsidR="004E1F38" w:rsidRDefault="004E1F38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проблемы АЭК весьма актуальны в наше время, в год 25 – независимости Казахстана.</w:t>
      </w:r>
    </w:p>
    <w:p w:rsidR="004E1F38" w:rsidRPr="00AC3D99" w:rsidRDefault="004E1F38" w:rsidP="0054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16-18 сентября 2014 года, участвовала в «Тренинге по вопросам инновации для Центральной Азии». (министерство инвестиции и развития РК – 214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 )</w:t>
      </w:r>
    </w:p>
    <w:sectPr w:rsidR="004E1F38" w:rsidRPr="00AC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6C6"/>
    <w:multiLevelType w:val="hybridMultilevel"/>
    <w:tmpl w:val="908E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D1C"/>
    <w:multiLevelType w:val="hybridMultilevel"/>
    <w:tmpl w:val="65B42568"/>
    <w:lvl w:ilvl="0" w:tplc="96D03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DA"/>
    <w:rsid w:val="00025BD4"/>
    <w:rsid w:val="0007091B"/>
    <w:rsid w:val="00076450"/>
    <w:rsid w:val="000D3C0B"/>
    <w:rsid w:val="0011619B"/>
    <w:rsid w:val="001D3821"/>
    <w:rsid w:val="00287E7F"/>
    <w:rsid w:val="00296A81"/>
    <w:rsid w:val="002C7E3B"/>
    <w:rsid w:val="002F25BE"/>
    <w:rsid w:val="003348B8"/>
    <w:rsid w:val="0033734C"/>
    <w:rsid w:val="00346542"/>
    <w:rsid w:val="003D7804"/>
    <w:rsid w:val="00427CC2"/>
    <w:rsid w:val="004E1F38"/>
    <w:rsid w:val="00544B0D"/>
    <w:rsid w:val="00591A92"/>
    <w:rsid w:val="00592D4C"/>
    <w:rsid w:val="005A316A"/>
    <w:rsid w:val="005C5647"/>
    <w:rsid w:val="00606FAF"/>
    <w:rsid w:val="00726051"/>
    <w:rsid w:val="00851A28"/>
    <w:rsid w:val="00A40E6A"/>
    <w:rsid w:val="00A42889"/>
    <w:rsid w:val="00A74390"/>
    <w:rsid w:val="00A81E54"/>
    <w:rsid w:val="00AA3DA8"/>
    <w:rsid w:val="00AC3D99"/>
    <w:rsid w:val="00AE05DA"/>
    <w:rsid w:val="00B407B6"/>
    <w:rsid w:val="00C33BFE"/>
    <w:rsid w:val="00D47ECB"/>
    <w:rsid w:val="00D558B2"/>
    <w:rsid w:val="00E17A83"/>
    <w:rsid w:val="00E61B05"/>
    <w:rsid w:val="00F255E7"/>
    <w:rsid w:val="00F64FE6"/>
    <w:rsid w:val="00F92518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8F15-561B-404D-A27D-1489AF37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User_m1</dc:creator>
  <cp:keywords/>
  <dc:description/>
  <cp:lastModifiedBy>МАИН АА</cp:lastModifiedBy>
  <cp:revision>2</cp:revision>
  <dcterms:created xsi:type="dcterms:W3CDTF">2017-02-20T11:16:00Z</dcterms:created>
  <dcterms:modified xsi:type="dcterms:W3CDTF">2017-02-20T11:16:00Z</dcterms:modified>
</cp:coreProperties>
</file>