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D76" w:rsidRDefault="00706D76" w:rsidP="00706D76">
      <w:pPr>
        <w:jc w:val="both"/>
        <w:rPr>
          <w:b/>
          <w:sz w:val="32"/>
          <w:szCs w:val="32"/>
        </w:rPr>
      </w:pPr>
      <w:r>
        <w:rPr>
          <w:b/>
          <w:sz w:val="32"/>
          <w:szCs w:val="32"/>
        </w:rPr>
        <w:t xml:space="preserve">                               Требуются решительные меры</w:t>
      </w:r>
    </w:p>
    <w:p w:rsidR="00706D76" w:rsidRDefault="00706D76" w:rsidP="00706D76">
      <w:pPr>
        <w:jc w:val="both"/>
        <w:rPr>
          <w:sz w:val="28"/>
          <w:szCs w:val="28"/>
        </w:rPr>
      </w:pPr>
    </w:p>
    <w:p w:rsidR="00706D76" w:rsidRDefault="00706D76" w:rsidP="00706D76">
      <w:pPr>
        <w:jc w:val="both"/>
        <w:rPr>
          <w:sz w:val="28"/>
          <w:szCs w:val="28"/>
        </w:rPr>
      </w:pPr>
    </w:p>
    <w:p w:rsidR="00706D76" w:rsidRDefault="00706D76" w:rsidP="00706D76">
      <w:pPr>
        <w:jc w:val="both"/>
        <w:rPr>
          <w:sz w:val="28"/>
          <w:szCs w:val="28"/>
        </w:rPr>
      </w:pPr>
      <w:r>
        <w:rPr>
          <w:sz w:val="28"/>
          <w:szCs w:val="28"/>
        </w:rPr>
        <w:t xml:space="preserve">В своем выступлении на расширенном заседании Правительства Глава государства заявил, что Правительство и </w:t>
      </w:r>
      <w:proofErr w:type="spellStart"/>
      <w:r>
        <w:rPr>
          <w:sz w:val="28"/>
          <w:szCs w:val="28"/>
        </w:rPr>
        <w:t>акимы</w:t>
      </w:r>
      <w:proofErr w:type="spellEnd"/>
      <w:r>
        <w:rPr>
          <w:sz w:val="28"/>
          <w:szCs w:val="28"/>
        </w:rPr>
        <w:t xml:space="preserve"> должны кардинально пересмотреть свое отношение к работе – нужна результативность, а не бюрократия. Требуется системный подход, сочетающий в себе оперативное решение вопросов и долгосрочное видение перспектив экономики.</w:t>
      </w:r>
    </w:p>
    <w:p w:rsidR="00706D76" w:rsidRDefault="00706D76" w:rsidP="00706D76">
      <w:pPr>
        <w:jc w:val="both"/>
        <w:rPr>
          <w:sz w:val="28"/>
          <w:szCs w:val="28"/>
        </w:rPr>
      </w:pPr>
      <w:r>
        <w:rPr>
          <w:sz w:val="28"/>
          <w:szCs w:val="28"/>
        </w:rPr>
        <w:t xml:space="preserve"> Как патриот своей страны, много лет проработавший в сфере госслужбы, строительства, экономики, финансов, госимущества и как бывший </w:t>
      </w:r>
      <w:proofErr w:type="spellStart"/>
      <w:r>
        <w:rPr>
          <w:sz w:val="28"/>
          <w:szCs w:val="28"/>
        </w:rPr>
        <w:t>аким</w:t>
      </w:r>
      <w:proofErr w:type="spellEnd"/>
      <w:r>
        <w:rPr>
          <w:sz w:val="28"/>
          <w:szCs w:val="28"/>
        </w:rPr>
        <w:t xml:space="preserve"> города областного значения, хотел бы для успешной реализации задач, поставленных Главой государства новому Кабинету министров предложить свое видение возможных путей их решения с учетом сложившейся реалии.                                                                        </w:t>
      </w:r>
    </w:p>
    <w:p w:rsidR="00706D76" w:rsidRDefault="00706D76" w:rsidP="00706D76">
      <w:pPr>
        <w:jc w:val="both"/>
        <w:rPr>
          <w:sz w:val="28"/>
          <w:szCs w:val="28"/>
        </w:rPr>
      </w:pPr>
      <w:r>
        <w:rPr>
          <w:sz w:val="28"/>
          <w:szCs w:val="28"/>
        </w:rPr>
        <w:t xml:space="preserve">      Первое. Провести ревизию законов, в особенности </w:t>
      </w:r>
      <w:r w:rsidR="00C60CAF">
        <w:rPr>
          <w:sz w:val="28"/>
          <w:szCs w:val="28"/>
        </w:rPr>
        <w:t xml:space="preserve">тех </w:t>
      </w:r>
      <w:r>
        <w:rPr>
          <w:sz w:val="28"/>
          <w:szCs w:val="28"/>
        </w:rPr>
        <w:t xml:space="preserve">нормативно-правовых </w:t>
      </w:r>
      <w:r>
        <w:rPr>
          <w:sz w:val="28"/>
          <w:szCs w:val="28"/>
          <w:lang w:val="kk-KZ"/>
        </w:rPr>
        <w:t xml:space="preserve">актов, </w:t>
      </w:r>
      <w:r w:rsidR="00C60CAF">
        <w:rPr>
          <w:sz w:val="28"/>
          <w:szCs w:val="28"/>
          <w:lang w:val="kk-KZ"/>
        </w:rPr>
        <w:t>которые разработаны</w:t>
      </w:r>
      <w:r>
        <w:rPr>
          <w:sz w:val="28"/>
          <w:szCs w:val="28"/>
          <w:lang w:val="kk-KZ"/>
        </w:rPr>
        <w:t xml:space="preserve"> местными исполнительными органами. Не секрет, что главные коррупционные риски заложены именно</w:t>
      </w:r>
      <w:r w:rsidR="00C60CAF">
        <w:rPr>
          <w:sz w:val="28"/>
          <w:szCs w:val="28"/>
          <w:lang w:val="kk-KZ"/>
        </w:rPr>
        <w:t xml:space="preserve"> в подзаконных актах: правилах, инструкциях, и т.п</w:t>
      </w:r>
      <w:r>
        <w:rPr>
          <w:sz w:val="28"/>
          <w:szCs w:val="28"/>
          <w:lang w:val="kk-KZ"/>
        </w:rPr>
        <w:t xml:space="preserve">. К примеру, </w:t>
      </w:r>
      <w:r>
        <w:rPr>
          <w:sz w:val="28"/>
          <w:szCs w:val="28"/>
        </w:rPr>
        <w:t xml:space="preserve">внести изменения и дополнения в Закон РК «Об архитектурной, градостроительной и строительной деятельности в Республике Казахстан» в части приемки </w:t>
      </w:r>
      <w:proofErr w:type="spellStart"/>
      <w:r>
        <w:rPr>
          <w:sz w:val="28"/>
          <w:szCs w:val="28"/>
        </w:rPr>
        <w:t>обьектов</w:t>
      </w:r>
      <w:proofErr w:type="spellEnd"/>
      <w:r>
        <w:rPr>
          <w:sz w:val="28"/>
          <w:szCs w:val="28"/>
        </w:rPr>
        <w:t xml:space="preserve"> в эксплуатацию рабочей и государственной комиссией в составе инспектирующих государственных органов (СЭС, </w:t>
      </w:r>
      <w:proofErr w:type="spellStart"/>
      <w:r>
        <w:rPr>
          <w:sz w:val="28"/>
          <w:szCs w:val="28"/>
        </w:rPr>
        <w:t>Пожнадзор</w:t>
      </w:r>
      <w:proofErr w:type="spellEnd"/>
      <w:r>
        <w:rPr>
          <w:sz w:val="28"/>
          <w:szCs w:val="28"/>
        </w:rPr>
        <w:t xml:space="preserve">, Энергонадзор, ЧС, </w:t>
      </w:r>
      <w:proofErr w:type="spellStart"/>
      <w:r>
        <w:rPr>
          <w:sz w:val="28"/>
          <w:szCs w:val="28"/>
        </w:rPr>
        <w:t>Госархстройконтроль</w:t>
      </w:r>
      <w:proofErr w:type="spellEnd"/>
      <w:r>
        <w:rPr>
          <w:sz w:val="28"/>
          <w:szCs w:val="28"/>
        </w:rPr>
        <w:t xml:space="preserve">, авторский надзор, технический надзор и т.д.), и представителей общественных </w:t>
      </w:r>
      <w:proofErr w:type="spellStart"/>
      <w:r>
        <w:rPr>
          <w:sz w:val="28"/>
          <w:szCs w:val="28"/>
        </w:rPr>
        <w:t>обьединений</w:t>
      </w:r>
      <w:proofErr w:type="spellEnd"/>
      <w:r>
        <w:rPr>
          <w:sz w:val="28"/>
          <w:szCs w:val="28"/>
        </w:rPr>
        <w:t xml:space="preserve"> и советов, а также в части ответственности авторского надзора и технического надзора за проектирование и разработку проектно-сметной документации, строительством на всех стадиях реализации проекта, включая качество, сроки, стоимость, приемку выполненных работ и сдачу </w:t>
      </w:r>
      <w:proofErr w:type="spellStart"/>
      <w:r>
        <w:rPr>
          <w:sz w:val="28"/>
          <w:szCs w:val="28"/>
        </w:rPr>
        <w:t>обьектов</w:t>
      </w:r>
      <w:proofErr w:type="spellEnd"/>
      <w:r>
        <w:rPr>
          <w:sz w:val="28"/>
          <w:szCs w:val="28"/>
        </w:rPr>
        <w:t xml:space="preserve"> в эксплуатацию.</w:t>
      </w:r>
    </w:p>
    <w:p w:rsidR="00706D76" w:rsidRDefault="00C60CAF" w:rsidP="00706D76">
      <w:pPr>
        <w:jc w:val="both"/>
        <w:rPr>
          <w:sz w:val="28"/>
          <w:szCs w:val="28"/>
        </w:rPr>
      </w:pPr>
      <w:r>
        <w:rPr>
          <w:sz w:val="28"/>
          <w:szCs w:val="28"/>
        </w:rPr>
        <w:t>Х</w:t>
      </w:r>
      <w:r w:rsidR="00706D76">
        <w:rPr>
          <w:sz w:val="28"/>
          <w:szCs w:val="28"/>
        </w:rPr>
        <w:t>орошие</w:t>
      </w:r>
      <w:r>
        <w:rPr>
          <w:sz w:val="28"/>
          <w:szCs w:val="28"/>
        </w:rPr>
        <w:t xml:space="preserve"> по сути </w:t>
      </w:r>
      <w:r w:rsidR="00706D76">
        <w:rPr>
          <w:sz w:val="28"/>
          <w:szCs w:val="28"/>
        </w:rPr>
        <w:t xml:space="preserve">законы порой </w:t>
      </w:r>
      <w:r>
        <w:rPr>
          <w:sz w:val="28"/>
          <w:szCs w:val="28"/>
        </w:rPr>
        <w:t>портят подзаконные акты</w:t>
      </w:r>
      <w:r w:rsidR="00706D76">
        <w:rPr>
          <w:sz w:val="28"/>
          <w:szCs w:val="28"/>
        </w:rPr>
        <w:t xml:space="preserve">. К примеру, в </w:t>
      </w:r>
      <w:r>
        <w:rPr>
          <w:sz w:val="28"/>
          <w:szCs w:val="28"/>
        </w:rPr>
        <w:t xml:space="preserve">упомянутом </w:t>
      </w:r>
      <w:r w:rsidR="00706D76">
        <w:rPr>
          <w:sz w:val="28"/>
          <w:szCs w:val="28"/>
        </w:rPr>
        <w:t xml:space="preserve">Законе «Об архитектурной, градостроительной и строительной деятельности в РК прописано, что технический надзор – это надзор за строительством на всех стадиях реализации проекта, включая качество, сроки, стоимость, приемку выполненных работ и сдачу </w:t>
      </w:r>
      <w:proofErr w:type="spellStart"/>
      <w:r w:rsidR="00706D76">
        <w:rPr>
          <w:sz w:val="28"/>
          <w:szCs w:val="28"/>
        </w:rPr>
        <w:t>обьектов</w:t>
      </w:r>
      <w:proofErr w:type="spellEnd"/>
      <w:r w:rsidR="00706D76">
        <w:rPr>
          <w:sz w:val="28"/>
          <w:szCs w:val="28"/>
        </w:rPr>
        <w:t xml:space="preserve"> в эксплуатацию. Однако, на основании приказа </w:t>
      </w:r>
      <w:proofErr w:type="spellStart"/>
      <w:r w:rsidR="00706D76">
        <w:rPr>
          <w:sz w:val="28"/>
          <w:szCs w:val="28"/>
        </w:rPr>
        <w:t>и.о</w:t>
      </w:r>
      <w:proofErr w:type="spellEnd"/>
      <w:r w:rsidR="00706D76">
        <w:rPr>
          <w:sz w:val="28"/>
          <w:szCs w:val="28"/>
        </w:rPr>
        <w:t xml:space="preserve">. Министра индустрии и инфраструктурного развития РК от 5 августа 2021 года № 420 норма ответственности авторского надзора была </w:t>
      </w:r>
      <w:proofErr w:type="gramStart"/>
      <w:r w:rsidR="00706D76">
        <w:rPr>
          <w:sz w:val="28"/>
          <w:szCs w:val="28"/>
        </w:rPr>
        <w:t>исключена.</w:t>
      </w:r>
      <w:r>
        <w:rPr>
          <w:sz w:val="28"/>
          <w:szCs w:val="28"/>
        </w:rPr>
        <w:t>(!)</w:t>
      </w:r>
      <w:proofErr w:type="gramEnd"/>
      <w:r>
        <w:rPr>
          <w:sz w:val="28"/>
          <w:szCs w:val="28"/>
        </w:rPr>
        <w:t>.</w:t>
      </w:r>
    </w:p>
    <w:p w:rsidR="00706D76" w:rsidRDefault="00706D76" w:rsidP="00706D76">
      <w:pPr>
        <w:jc w:val="both"/>
        <w:rPr>
          <w:sz w:val="28"/>
          <w:szCs w:val="28"/>
          <w:lang w:val="kk-KZ"/>
        </w:rPr>
      </w:pPr>
      <w:r>
        <w:rPr>
          <w:sz w:val="28"/>
          <w:szCs w:val="28"/>
          <w:lang w:val="kk-KZ"/>
        </w:rPr>
        <w:t>В целом необходим жесткий контроль и ограничения в системе создания и принятия нормативно-правовых актов н</w:t>
      </w:r>
      <w:r w:rsidR="00C60CAF">
        <w:rPr>
          <w:sz w:val="28"/>
          <w:szCs w:val="28"/>
          <w:lang w:val="kk-KZ"/>
        </w:rPr>
        <w:t>а всех уровнях. И</w:t>
      </w:r>
      <w:r>
        <w:rPr>
          <w:sz w:val="28"/>
          <w:szCs w:val="28"/>
          <w:lang w:val="kk-KZ"/>
        </w:rPr>
        <w:t>менно они</w:t>
      </w:r>
      <w:r w:rsidR="00C60CAF">
        <w:rPr>
          <w:sz w:val="28"/>
          <w:szCs w:val="28"/>
          <w:lang w:val="kk-KZ"/>
        </w:rPr>
        <w:t xml:space="preserve"> в конце концов</w:t>
      </w:r>
      <w:r>
        <w:rPr>
          <w:sz w:val="28"/>
          <w:szCs w:val="28"/>
          <w:lang w:val="kk-KZ"/>
        </w:rPr>
        <w:t xml:space="preserve"> и порождают недовольство на</w:t>
      </w:r>
      <w:r w:rsidR="00C60CAF">
        <w:rPr>
          <w:sz w:val="28"/>
          <w:szCs w:val="28"/>
          <w:lang w:val="kk-KZ"/>
        </w:rPr>
        <w:t>селения, кризис доверия к власти.</w:t>
      </w:r>
    </w:p>
    <w:p w:rsidR="00706D76" w:rsidRDefault="00706D76" w:rsidP="00706D76">
      <w:pPr>
        <w:jc w:val="both"/>
        <w:rPr>
          <w:sz w:val="28"/>
          <w:szCs w:val="28"/>
        </w:rPr>
      </w:pPr>
      <w:r>
        <w:rPr>
          <w:sz w:val="28"/>
          <w:szCs w:val="28"/>
        </w:rPr>
        <w:t xml:space="preserve"> Второе. Укрепить бюджетную и финансовую дисциплину.</w:t>
      </w:r>
    </w:p>
    <w:p w:rsidR="00706D76" w:rsidRDefault="00706D76" w:rsidP="00706D76">
      <w:pPr>
        <w:jc w:val="both"/>
        <w:rPr>
          <w:sz w:val="28"/>
          <w:szCs w:val="28"/>
        </w:rPr>
      </w:pPr>
      <w:r>
        <w:rPr>
          <w:sz w:val="28"/>
          <w:szCs w:val="28"/>
        </w:rPr>
        <w:t>Повсеместно, особенно в регионах наблюдается неэффективное использование бюджетных средств. (</w:t>
      </w:r>
      <w:proofErr w:type="spellStart"/>
      <w:r>
        <w:rPr>
          <w:sz w:val="28"/>
          <w:szCs w:val="28"/>
        </w:rPr>
        <w:t>имиджевые</w:t>
      </w:r>
      <w:proofErr w:type="spellEnd"/>
      <w:r>
        <w:rPr>
          <w:sz w:val="28"/>
          <w:szCs w:val="28"/>
        </w:rPr>
        <w:t xml:space="preserve"> проекты - празднование, </w:t>
      </w:r>
      <w:proofErr w:type="gramStart"/>
      <w:r>
        <w:rPr>
          <w:sz w:val="28"/>
          <w:szCs w:val="28"/>
        </w:rPr>
        <w:t>юбилеи,..</w:t>
      </w:r>
      <w:proofErr w:type="gramEnd"/>
      <w:r>
        <w:rPr>
          <w:sz w:val="28"/>
          <w:szCs w:val="28"/>
        </w:rPr>
        <w:t xml:space="preserve">, неперспективные проекты). В </w:t>
      </w:r>
      <w:r w:rsidR="00C60CAF">
        <w:rPr>
          <w:sz w:val="28"/>
          <w:szCs w:val="28"/>
        </w:rPr>
        <w:t xml:space="preserve">этой связи </w:t>
      </w:r>
      <w:r>
        <w:rPr>
          <w:sz w:val="28"/>
          <w:szCs w:val="28"/>
        </w:rPr>
        <w:t>можно было бы пересмотреть подход</w:t>
      </w:r>
      <w:r w:rsidR="00C60CAF">
        <w:rPr>
          <w:sz w:val="28"/>
          <w:szCs w:val="28"/>
        </w:rPr>
        <w:t xml:space="preserve">ы по формированию бюджета. А именно </w:t>
      </w:r>
      <w:r>
        <w:rPr>
          <w:sz w:val="28"/>
          <w:szCs w:val="28"/>
        </w:rPr>
        <w:t xml:space="preserve">бюджеты регионов до утверждения их в областных </w:t>
      </w:r>
      <w:proofErr w:type="spellStart"/>
      <w:r>
        <w:rPr>
          <w:sz w:val="28"/>
          <w:szCs w:val="28"/>
        </w:rPr>
        <w:t>акиматах</w:t>
      </w:r>
      <w:proofErr w:type="spellEnd"/>
      <w:r>
        <w:rPr>
          <w:sz w:val="28"/>
          <w:szCs w:val="28"/>
        </w:rPr>
        <w:t xml:space="preserve"> рассматривать в Министерстве национальной экономики и Министерстве финансов (при </w:t>
      </w:r>
      <w:r>
        <w:rPr>
          <w:sz w:val="28"/>
          <w:szCs w:val="28"/>
        </w:rPr>
        <w:lastRenderedPageBreak/>
        <w:t>необходимости с выездом в регионы), а в последующем проводить соответствующий мониторинг. Требуется более полный и объективный</w:t>
      </w:r>
      <w:r w:rsidR="00C60CAF">
        <w:rPr>
          <w:sz w:val="28"/>
          <w:szCs w:val="28"/>
        </w:rPr>
        <w:t xml:space="preserve"> мониторинг по изъятому активу (</w:t>
      </w:r>
      <w:r>
        <w:rPr>
          <w:sz w:val="28"/>
          <w:szCs w:val="28"/>
        </w:rPr>
        <w:t>в особенности по конфискованному за совершение коррупционных правонарушений</w:t>
      </w:r>
      <w:r w:rsidR="00C9203C">
        <w:rPr>
          <w:sz w:val="28"/>
          <w:szCs w:val="28"/>
        </w:rPr>
        <w:t>)</w:t>
      </w:r>
      <w:r>
        <w:rPr>
          <w:sz w:val="28"/>
          <w:szCs w:val="28"/>
        </w:rPr>
        <w:t xml:space="preserve"> и их движению</w:t>
      </w:r>
      <w:r w:rsidR="00C9203C">
        <w:rPr>
          <w:sz w:val="28"/>
          <w:szCs w:val="28"/>
        </w:rPr>
        <w:t xml:space="preserve">: </w:t>
      </w:r>
      <w:r>
        <w:rPr>
          <w:sz w:val="28"/>
          <w:szCs w:val="28"/>
        </w:rPr>
        <w:t xml:space="preserve">Комитет по </w:t>
      </w:r>
      <w:proofErr w:type="spellStart"/>
      <w:r>
        <w:rPr>
          <w:sz w:val="28"/>
          <w:szCs w:val="28"/>
        </w:rPr>
        <w:t>госдоходам</w:t>
      </w:r>
      <w:proofErr w:type="spellEnd"/>
      <w:r>
        <w:rPr>
          <w:sz w:val="28"/>
          <w:szCs w:val="28"/>
        </w:rPr>
        <w:t>, Комитет по госимуществу, Агентство по п</w:t>
      </w:r>
      <w:r w:rsidR="00C9203C">
        <w:rPr>
          <w:sz w:val="28"/>
          <w:szCs w:val="28"/>
        </w:rPr>
        <w:t>ротиводействию коррупции и т.д.,</w:t>
      </w:r>
      <w:r>
        <w:rPr>
          <w:sz w:val="28"/>
          <w:szCs w:val="28"/>
        </w:rPr>
        <w:t xml:space="preserve"> в целях исключения необоснованного снятия с ареста, возврата денежных средств и имущества лицам</w:t>
      </w:r>
      <w:r w:rsidR="00C9203C">
        <w:rPr>
          <w:sz w:val="28"/>
          <w:szCs w:val="28"/>
        </w:rPr>
        <w:t>,</w:t>
      </w:r>
      <w:r>
        <w:rPr>
          <w:sz w:val="28"/>
          <w:szCs w:val="28"/>
        </w:rPr>
        <w:t xml:space="preserve"> у которых изъяли</w:t>
      </w:r>
      <w:r w:rsidR="00C9203C">
        <w:rPr>
          <w:sz w:val="28"/>
          <w:szCs w:val="28"/>
        </w:rPr>
        <w:t xml:space="preserve"> их</w:t>
      </w:r>
      <w:r>
        <w:rPr>
          <w:sz w:val="28"/>
          <w:szCs w:val="28"/>
        </w:rPr>
        <w:t xml:space="preserve"> в счет возмещения убытка</w:t>
      </w:r>
      <w:r w:rsidR="00C9203C">
        <w:rPr>
          <w:sz w:val="28"/>
          <w:szCs w:val="28"/>
        </w:rPr>
        <w:t>,</w:t>
      </w:r>
      <w:r>
        <w:rPr>
          <w:sz w:val="28"/>
          <w:szCs w:val="28"/>
        </w:rPr>
        <w:t xml:space="preserve"> нанесенных государству. </w:t>
      </w:r>
    </w:p>
    <w:p w:rsidR="00706D76" w:rsidRDefault="00706D76" w:rsidP="00706D76">
      <w:pPr>
        <w:jc w:val="both"/>
        <w:rPr>
          <w:sz w:val="28"/>
          <w:szCs w:val="28"/>
          <w:lang w:val="kk-KZ"/>
        </w:rPr>
      </w:pPr>
      <w:r>
        <w:rPr>
          <w:sz w:val="28"/>
          <w:szCs w:val="28"/>
          <w:lang w:val="kk-KZ"/>
        </w:rPr>
        <w:t>Далее. Комитету госимущества и приватизации провести повсеместную ревизию приватизации государственного имущества и постприватизационный  контроль, а также сравнительный анализ состояния объектов до и после продажи. В первую очередь</w:t>
      </w:r>
      <w:r w:rsidR="00C9203C">
        <w:rPr>
          <w:sz w:val="28"/>
          <w:szCs w:val="28"/>
          <w:lang w:val="kk-KZ"/>
        </w:rPr>
        <w:t>,</w:t>
      </w:r>
      <w:r>
        <w:rPr>
          <w:sz w:val="28"/>
          <w:szCs w:val="28"/>
          <w:lang w:val="kk-KZ"/>
        </w:rPr>
        <w:t xml:space="preserve"> стратегических объектов как достояния народа, гарантии национальной безопасности. Результаты такого анализа дадут возможность внести изменения в законы и нормативные акты, непосредственно в инвестиционные контракты, акты купли-продажи. Предоставить Комитету  государственного имущества и приватизации Минфина функции постприватизационного контроля  коммунальной собственности,</w:t>
      </w:r>
      <w:r w:rsidR="00C9203C">
        <w:rPr>
          <w:sz w:val="28"/>
          <w:szCs w:val="28"/>
          <w:lang w:val="kk-KZ"/>
        </w:rPr>
        <w:t xml:space="preserve"> с тем условием, что э</w:t>
      </w:r>
      <w:r>
        <w:rPr>
          <w:sz w:val="28"/>
          <w:szCs w:val="28"/>
          <w:lang w:val="kk-KZ"/>
        </w:rPr>
        <w:t xml:space="preserve">ти же функции </w:t>
      </w:r>
      <w:r w:rsidR="00C9203C">
        <w:rPr>
          <w:sz w:val="28"/>
          <w:szCs w:val="28"/>
          <w:lang w:val="kk-KZ"/>
        </w:rPr>
        <w:t>будут оставлены в местных исполнительных органах</w:t>
      </w:r>
      <w:r>
        <w:rPr>
          <w:sz w:val="28"/>
          <w:szCs w:val="28"/>
          <w:lang w:val="kk-KZ"/>
        </w:rPr>
        <w:t xml:space="preserve">. </w:t>
      </w:r>
    </w:p>
    <w:p w:rsidR="00706D76" w:rsidRDefault="00706D76" w:rsidP="00706D76">
      <w:pPr>
        <w:jc w:val="both"/>
        <w:rPr>
          <w:sz w:val="28"/>
          <w:szCs w:val="28"/>
          <w:lang w:val="kk-KZ"/>
        </w:rPr>
      </w:pPr>
      <w:r>
        <w:rPr>
          <w:sz w:val="28"/>
          <w:szCs w:val="28"/>
          <w:lang w:val="kk-KZ"/>
        </w:rPr>
        <w:t xml:space="preserve">Назрела необходимость пересмотра деятельности АО «Самрук-Қазына» - инвестиционного холдинга, миссия которого заключается в повышении национального благосостояния Казахстана. Считал бы необходимым реформировать систему управления. Для этого </w:t>
      </w:r>
      <w:r w:rsidR="00C9203C">
        <w:rPr>
          <w:sz w:val="28"/>
          <w:szCs w:val="28"/>
          <w:lang w:val="kk-KZ"/>
        </w:rPr>
        <w:t xml:space="preserve">следует </w:t>
      </w:r>
      <w:r>
        <w:rPr>
          <w:sz w:val="28"/>
          <w:szCs w:val="28"/>
          <w:lang w:val="kk-KZ"/>
        </w:rPr>
        <w:t>провести полный анализ деятельн</w:t>
      </w:r>
      <w:r w:rsidR="00C9203C">
        <w:rPr>
          <w:sz w:val="28"/>
          <w:szCs w:val="28"/>
          <w:lang w:val="kk-KZ"/>
        </w:rPr>
        <w:t xml:space="preserve">ости холдинга, пересмотреть </w:t>
      </w:r>
      <w:r>
        <w:rPr>
          <w:sz w:val="28"/>
          <w:szCs w:val="28"/>
          <w:lang w:val="kk-KZ"/>
        </w:rPr>
        <w:t>все инструкции и методики</w:t>
      </w:r>
      <w:r w:rsidR="00C9203C">
        <w:rPr>
          <w:sz w:val="28"/>
          <w:szCs w:val="28"/>
          <w:lang w:val="kk-KZ"/>
        </w:rPr>
        <w:t xml:space="preserve">, касающиеся коррупционнхе рисков </w:t>
      </w:r>
      <w:r>
        <w:rPr>
          <w:sz w:val="28"/>
          <w:szCs w:val="28"/>
          <w:lang w:val="kk-KZ"/>
        </w:rPr>
        <w:t>инвестиционных проектов, договоров сотрудничества, проведения финансово-экономической, юридической экспертиз. Принятые меры позволили бы выявить ряд системных просчетов и лазеек для коррупции, а также сделать работу дочерних компаний, в</w:t>
      </w:r>
      <w:r w:rsidR="00C9203C">
        <w:rPr>
          <w:sz w:val="28"/>
          <w:szCs w:val="28"/>
          <w:lang w:val="kk-KZ"/>
        </w:rPr>
        <w:t>ходящих в состав Самрук-Қазына (</w:t>
      </w:r>
      <w:r>
        <w:rPr>
          <w:sz w:val="28"/>
          <w:szCs w:val="28"/>
          <w:lang w:val="kk-KZ"/>
        </w:rPr>
        <w:t>Казмунайгаз, Казахстанские железные дороги, Казатомпром, Аir Astana, KEGOC, Казахтелеком и т.д.</w:t>
      </w:r>
      <w:r w:rsidR="00C9203C">
        <w:rPr>
          <w:sz w:val="28"/>
          <w:szCs w:val="28"/>
          <w:lang w:val="kk-KZ"/>
        </w:rPr>
        <w:t xml:space="preserve">) прозрачной </w:t>
      </w:r>
      <w:r>
        <w:rPr>
          <w:sz w:val="28"/>
          <w:szCs w:val="28"/>
          <w:lang w:val="kk-KZ"/>
        </w:rPr>
        <w:t>и обьективной.</w:t>
      </w:r>
    </w:p>
    <w:p w:rsidR="00706D76" w:rsidRDefault="00C9203C" w:rsidP="00706D76">
      <w:pPr>
        <w:jc w:val="both"/>
        <w:rPr>
          <w:sz w:val="28"/>
          <w:szCs w:val="28"/>
          <w:lang w:val="kk-KZ"/>
        </w:rPr>
      </w:pPr>
      <w:r>
        <w:rPr>
          <w:sz w:val="28"/>
          <w:szCs w:val="28"/>
          <w:lang w:val="kk-KZ"/>
        </w:rPr>
        <w:t xml:space="preserve">Следующий по важности момент - </w:t>
      </w:r>
      <w:r w:rsidR="00706D76">
        <w:rPr>
          <w:sz w:val="28"/>
          <w:szCs w:val="28"/>
          <w:lang w:val="kk-KZ"/>
        </w:rPr>
        <w:t>расходование денежных средств, выделяемых градообразующими предприятиями</w:t>
      </w:r>
      <w:r>
        <w:rPr>
          <w:sz w:val="28"/>
          <w:szCs w:val="28"/>
          <w:lang w:val="kk-KZ"/>
        </w:rPr>
        <w:t xml:space="preserve"> акиматам областей и городов</w:t>
      </w:r>
      <w:r w:rsidR="00706D76">
        <w:rPr>
          <w:sz w:val="28"/>
          <w:szCs w:val="28"/>
          <w:lang w:val="kk-KZ"/>
        </w:rPr>
        <w:t xml:space="preserve"> в рамках социальной ответственно</w:t>
      </w:r>
      <w:r>
        <w:rPr>
          <w:sz w:val="28"/>
          <w:szCs w:val="28"/>
          <w:lang w:val="kk-KZ"/>
        </w:rPr>
        <w:t xml:space="preserve">сти </w:t>
      </w:r>
      <w:r w:rsidR="00706D76">
        <w:rPr>
          <w:sz w:val="28"/>
          <w:szCs w:val="28"/>
          <w:lang w:val="kk-KZ"/>
        </w:rPr>
        <w:t>для решения наиболее проблемных социальных вопросов моногородов.</w:t>
      </w:r>
      <w:r w:rsidR="00706D76">
        <w:rPr>
          <w:b/>
          <w:sz w:val="28"/>
          <w:szCs w:val="28"/>
          <w:lang w:val="kk-KZ"/>
        </w:rPr>
        <w:t xml:space="preserve"> </w:t>
      </w:r>
      <w:r w:rsidR="00706D76">
        <w:rPr>
          <w:sz w:val="28"/>
          <w:szCs w:val="28"/>
          <w:lang w:val="kk-KZ"/>
        </w:rPr>
        <w:t>Почти всегда в Меморандумах между акимами областей и руководителями градообразующих предприятий отсутствует взаимная ответственность</w:t>
      </w:r>
      <w:r>
        <w:rPr>
          <w:sz w:val="28"/>
          <w:szCs w:val="28"/>
          <w:lang w:val="kk-KZ"/>
        </w:rPr>
        <w:t>. Зачастую акиматы областей направляют денежные средства</w:t>
      </w:r>
      <w:r w:rsidR="005A7136">
        <w:rPr>
          <w:sz w:val="28"/>
          <w:szCs w:val="28"/>
          <w:lang w:val="kk-KZ"/>
        </w:rPr>
        <w:t xml:space="preserve"> не в те регионы, где непосредственно </w:t>
      </w:r>
      <w:r w:rsidR="00706D76">
        <w:rPr>
          <w:sz w:val="28"/>
          <w:szCs w:val="28"/>
          <w:lang w:val="kk-KZ"/>
        </w:rPr>
        <w:t>располож</w:t>
      </w:r>
      <w:r w:rsidR="005A7136">
        <w:rPr>
          <w:sz w:val="28"/>
          <w:szCs w:val="28"/>
          <w:lang w:val="kk-KZ"/>
        </w:rPr>
        <w:t>ены градообразующие предприятия. Как следствие - невозможно  решать социальные вопросы к работникам градообразующего предприятия, а именно их и поднимают жители на местах.</w:t>
      </w:r>
      <w:r w:rsidR="00706D76">
        <w:rPr>
          <w:sz w:val="28"/>
          <w:szCs w:val="28"/>
          <w:lang w:val="kk-KZ"/>
        </w:rPr>
        <w:t xml:space="preserve"> Также это удобная лазейка для протаскивания «имиджевых» проектов, перечисления </w:t>
      </w:r>
      <w:r w:rsidR="005A7136">
        <w:rPr>
          <w:sz w:val="28"/>
          <w:szCs w:val="28"/>
          <w:lang w:val="kk-KZ"/>
        </w:rPr>
        <w:t xml:space="preserve">под разными благородными предлогами </w:t>
      </w:r>
      <w:r w:rsidR="00706D76">
        <w:rPr>
          <w:sz w:val="28"/>
          <w:szCs w:val="28"/>
          <w:lang w:val="kk-KZ"/>
        </w:rPr>
        <w:t>различным фондам, т.е. те же коррупционные риски.</w:t>
      </w:r>
      <w:r w:rsidR="005A7136">
        <w:rPr>
          <w:sz w:val="28"/>
          <w:szCs w:val="28"/>
          <w:lang w:val="kk-KZ"/>
        </w:rPr>
        <w:t xml:space="preserve"> </w:t>
      </w:r>
      <w:r w:rsidR="00706D76">
        <w:rPr>
          <w:sz w:val="28"/>
          <w:szCs w:val="28"/>
          <w:lang w:val="kk-KZ"/>
        </w:rPr>
        <w:t>При необходимости  внести в Мажилис поправку в закон «Об общественном контроле»</w:t>
      </w:r>
      <w:r w:rsidR="005A7136">
        <w:rPr>
          <w:sz w:val="28"/>
          <w:szCs w:val="28"/>
          <w:lang w:val="kk-KZ"/>
        </w:rPr>
        <w:t>:</w:t>
      </w:r>
      <w:r w:rsidR="00706D76">
        <w:rPr>
          <w:sz w:val="28"/>
          <w:szCs w:val="28"/>
          <w:lang w:val="kk-KZ"/>
        </w:rPr>
        <w:t xml:space="preserve"> право осуществления общественного контроля в </w:t>
      </w:r>
      <w:r w:rsidR="00706D76">
        <w:rPr>
          <w:sz w:val="28"/>
          <w:szCs w:val="28"/>
          <w:lang w:val="kk-KZ"/>
        </w:rPr>
        <w:lastRenderedPageBreak/>
        <w:t>местных исполнительных органах в отношении Меморандума (Договора) между градообразующими предприятиями и местными исполнительными органами.</w:t>
      </w:r>
    </w:p>
    <w:p w:rsidR="00706D76" w:rsidRDefault="00706D76" w:rsidP="00706D76">
      <w:pPr>
        <w:jc w:val="both"/>
        <w:rPr>
          <w:sz w:val="28"/>
          <w:szCs w:val="28"/>
          <w:lang w:val="kk-KZ"/>
        </w:rPr>
      </w:pPr>
      <w:r>
        <w:rPr>
          <w:sz w:val="28"/>
          <w:szCs w:val="28"/>
          <w:lang w:val="kk-KZ"/>
        </w:rPr>
        <w:t>Следующий важный момент – это строительство и ремонт.</w:t>
      </w:r>
    </w:p>
    <w:p w:rsidR="00706D76" w:rsidRDefault="00706D76" w:rsidP="00706D76">
      <w:pPr>
        <w:jc w:val="both"/>
        <w:rPr>
          <w:sz w:val="28"/>
          <w:szCs w:val="28"/>
        </w:rPr>
      </w:pPr>
      <w:r>
        <w:rPr>
          <w:sz w:val="28"/>
          <w:szCs w:val="28"/>
        </w:rPr>
        <w:t xml:space="preserve">Представляется целесообразным поднять роль профильного министерства по вопросам строительства, наделить Комитет по делам строительства соответствующими полномочиями. Передать из </w:t>
      </w:r>
      <w:proofErr w:type="spellStart"/>
      <w:r>
        <w:rPr>
          <w:sz w:val="28"/>
          <w:szCs w:val="28"/>
        </w:rPr>
        <w:t>акиматов</w:t>
      </w:r>
      <w:proofErr w:type="spellEnd"/>
      <w:r>
        <w:rPr>
          <w:sz w:val="28"/>
          <w:szCs w:val="28"/>
        </w:rPr>
        <w:t xml:space="preserve"> в профильное министерство ГАСК (</w:t>
      </w:r>
      <w:proofErr w:type="spellStart"/>
      <w:r>
        <w:rPr>
          <w:sz w:val="28"/>
          <w:szCs w:val="28"/>
        </w:rPr>
        <w:t>Госархстройконтроль</w:t>
      </w:r>
      <w:proofErr w:type="spellEnd"/>
      <w:r>
        <w:rPr>
          <w:sz w:val="28"/>
          <w:szCs w:val="28"/>
        </w:rPr>
        <w:t>) расширив деятельность территориальных органов ГАСК на капитальный и текущий ремонт.</w:t>
      </w:r>
    </w:p>
    <w:p w:rsidR="00706D76" w:rsidRDefault="00706D76" w:rsidP="00706D76">
      <w:pPr>
        <w:jc w:val="both"/>
        <w:rPr>
          <w:sz w:val="28"/>
          <w:szCs w:val="28"/>
        </w:rPr>
      </w:pPr>
      <w:r>
        <w:rPr>
          <w:sz w:val="28"/>
          <w:szCs w:val="28"/>
        </w:rPr>
        <w:t>Требуетс</w:t>
      </w:r>
      <w:r w:rsidR="005A7136">
        <w:rPr>
          <w:sz w:val="28"/>
          <w:szCs w:val="28"/>
        </w:rPr>
        <w:t xml:space="preserve">я создать </w:t>
      </w:r>
      <w:proofErr w:type="spellStart"/>
      <w:r w:rsidR="005A7136">
        <w:rPr>
          <w:sz w:val="28"/>
          <w:szCs w:val="28"/>
        </w:rPr>
        <w:t>Госэкспертизу</w:t>
      </w:r>
      <w:proofErr w:type="spellEnd"/>
      <w:r w:rsidR="005A7136">
        <w:rPr>
          <w:sz w:val="28"/>
          <w:szCs w:val="28"/>
        </w:rPr>
        <w:t>, которая</w:t>
      </w:r>
      <w:r>
        <w:rPr>
          <w:sz w:val="28"/>
          <w:szCs w:val="28"/>
        </w:rPr>
        <w:t xml:space="preserve"> проводил</w:t>
      </w:r>
      <w:r w:rsidR="005A7136">
        <w:rPr>
          <w:sz w:val="28"/>
          <w:szCs w:val="28"/>
        </w:rPr>
        <w:t>а</w:t>
      </w:r>
      <w:r>
        <w:rPr>
          <w:sz w:val="28"/>
          <w:szCs w:val="28"/>
        </w:rPr>
        <w:t xml:space="preserve"> бы экспертизу проекта (ПСД), как строительства, так и капитального ремонта. Внедрить новые цифровые технологии в части автоматизации сферы госконтроля строительства и </w:t>
      </w:r>
      <w:r w:rsidR="005A7136">
        <w:rPr>
          <w:sz w:val="28"/>
          <w:szCs w:val="28"/>
        </w:rPr>
        <w:t xml:space="preserve">скоординировать </w:t>
      </w:r>
      <w:r>
        <w:rPr>
          <w:sz w:val="28"/>
          <w:szCs w:val="28"/>
        </w:rPr>
        <w:t xml:space="preserve">систему с соответствующими государственными </w:t>
      </w:r>
      <w:r w:rsidR="00C72395">
        <w:rPr>
          <w:sz w:val="28"/>
          <w:szCs w:val="28"/>
        </w:rPr>
        <w:t>информационными системами. (пример -</w:t>
      </w:r>
      <w:r>
        <w:rPr>
          <w:sz w:val="28"/>
          <w:szCs w:val="28"/>
        </w:rPr>
        <w:t xml:space="preserve"> система видеонаблюдения в Астане, где все камеры в городе</w:t>
      </w:r>
      <w:r w:rsidR="00C72395">
        <w:rPr>
          <w:sz w:val="28"/>
          <w:szCs w:val="28"/>
        </w:rPr>
        <w:t xml:space="preserve"> можно просматривать </w:t>
      </w:r>
      <w:r>
        <w:rPr>
          <w:sz w:val="28"/>
          <w:szCs w:val="28"/>
        </w:rPr>
        <w:t>в Центр</w:t>
      </w:r>
      <w:r w:rsidR="00C72395">
        <w:rPr>
          <w:sz w:val="28"/>
          <w:szCs w:val="28"/>
        </w:rPr>
        <w:t>е</w:t>
      </w:r>
      <w:r>
        <w:rPr>
          <w:sz w:val="28"/>
          <w:szCs w:val="28"/>
        </w:rPr>
        <w:t xml:space="preserve"> оперативного управления). В частности, предусмотреть в законодательном порядке в ППР (проект производства работ) и ПОС (проект организации строительства) установку видеокамер с подключением заказчика, ГАСК и т.д., что позволит проводить онлайн-отслеживание хода строительства, качества выполняемых работ в режиме реального времени. Проводить </w:t>
      </w:r>
      <w:proofErr w:type="spellStart"/>
      <w:r>
        <w:rPr>
          <w:sz w:val="28"/>
          <w:szCs w:val="28"/>
        </w:rPr>
        <w:t>космомониторинг</w:t>
      </w:r>
      <w:proofErr w:type="spellEnd"/>
      <w:r>
        <w:rPr>
          <w:sz w:val="28"/>
          <w:szCs w:val="28"/>
        </w:rPr>
        <w:t xml:space="preserve"> строител</w:t>
      </w:r>
      <w:r w:rsidR="00C72395">
        <w:rPr>
          <w:sz w:val="28"/>
          <w:szCs w:val="28"/>
        </w:rPr>
        <w:t xml:space="preserve">ьства жилых домов, что позволит </w:t>
      </w:r>
      <w:r>
        <w:rPr>
          <w:sz w:val="28"/>
          <w:szCs w:val="28"/>
        </w:rPr>
        <w:t>выявлять на начальном этапе незаконное ведение строительства.</w:t>
      </w:r>
    </w:p>
    <w:p w:rsidR="00706D76" w:rsidRDefault="00706D76" w:rsidP="00706D76">
      <w:pPr>
        <w:jc w:val="both"/>
        <w:rPr>
          <w:sz w:val="28"/>
          <w:szCs w:val="28"/>
        </w:rPr>
      </w:pPr>
      <w:r>
        <w:rPr>
          <w:sz w:val="28"/>
          <w:szCs w:val="28"/>
          <w:lang w:val="kk-KZ"/>
        </w:rPr>
        <w:t xml:space="preserve">И следующее направление </w:t>
      </w:r>
      <w:r>
        <w:rPr>
          <w:sz w:val="28"/>
          <w:szCs w:val="28"/>
        </w:rPr>
        <w:t xml:space="preserve">- </w:t>
      </w:r>
      <w:proofErr w:type="spellStart"/>
      <w:r>
        <w:rPr>
          <w:sz w:val="28"/>
          <w:szCs w:val="28"/>
        </w:rPr>
        <w:t>госзакуп</w:t>
      </w:r>
      <w:proofErr w:type="spellEnd"/>
    </w:p>
    <w:p w:rsidR="00706D76" w:rsidRDefault="00706D76" w:rsidP="00706D76">
      <w:pPr>
        <w:jc w:val="both"/>
        <w:rPr>
          <w:sz w:val="28"/>
          <w:szCs w:val="28"/>
        </w:rPr>
      </w:pPr>
      <w:r>
        <w:rPr>
          <w:sz w:val="28"/>
          <w:szCs w:val="28"/>
        </w:rPr>
        <w:t xml:space="preserve"> В процессе подготовки материалов на конкурс по текущему ремонту объектов с большим объемом и суммой разработкой дефектной ведомости и сметного расчета занимается структурное подразделение ап</w:t>
      </w:r>
      <w:r w:rsidR="00171EB6">
        <w:rPr>
          <w:sz w:val="28"/>
          <w:szCs w:val="28"/>
        </w:rPr>
        <w:t xml:space="preserve">парата </w:t>
      </w:r>
      <w:proofErr w:type="spellStart"/>
      <w:r w:rsidR="00171EB6">
        <w:rPr>
          <w:sz w:val="28"/>
          <w:szCs w:val="28"/>
        </w:rPr>
        <w:t>акима</w:t>
      </w:r>
      <w:proofErr w:type="spellEnd"/>
      <w:r w:rsidR="00171EB6">
        <w:rPr>
          <w:sz w:val="28"/>
          <w:szCs w:val="28"/>
        </w:rPr>
        <w:t xml:space="preserve"> района, на которое</w:t>
      </w:r>
      <w:r>
        <w:rPr>
          <w:sz w:val="28"/>
          <w:szCs w:val="28"/>
        </w:rPr>
        <w:t xml:space="preserve"> возложены несвойственные функции. При этом появляется риск составления сметной документации с завышением объема работ</w:t>
      </w:r>
      <w:r w:rsidR="00171EB6">
        <w:rPr>
          <w:sz w:val="28"/>
          <w:szCs w:val="28"/>
        </w:rPr>
        <w:t>, с завышенными расценками</w:t>
      </w:r>
      <w:r>
        <w:rPr>
          <w:sz w:val="28"/>
          <w:szCs w:val="28"/>
        </w:rPr>
        <w:t>, что влияет на конечную стоимость ремонта объекта. Занижение объемов и стоимости влияет на качество ремонта, при завышении стоимости появляется коррупционный риск, неэффективное использова</w:t>
      </w:r>
      <w:r w:rsidR="00171EB6">
        <w:rPr>
          <w:sz w:val="28"/>
          <w:szCs w:val="28"/>
        </w:rPr>
        <w:t>ние бюджетных средств. Отсюда вы</w:t>
      </w:r>
      <w:r>
        <w:rPr>
          <w:sz w:val="28"/>
          <w:szCs w:val="28"/>
        </w:rPr>
        <w:t>текает</w:t>
      </w:r>
      <w:r w:rsidR="00171EB6">
        <w:rPr>
          <w:sz w:val="28"/>
          <w:szCs w:val="28"/>
        </w:rPr>
        <w:t xml:space="preserve"> предложение: </w:t>
      </w:r>
      <w:r>
        <w:rPr>
          <w:sz w:val="28"/>
          <w:szCs w:val="28"/>
        </w:rPr>
        <w:t>разработку сметной документации на текущий ремонт объекта в зависимости от объема работ и стоимости проводить через конкурс</w:t>
      </w:r>
      <w:r w:rsidR="00171EB6">
        <w:rPr>
          <w:sz w:val="28"/>
          <w:szCs w:val="28"/>
        </w:rPr>
        <w:t>,</w:t>
      </w:r>
      <w:r>
        <w:rPr>
          <w:sz w:val="28"/>
          <w:szCs w:val="28"/>
        </w:rPr>
        <w:t xml:space="preserve"> с условием наличия у потенциального поставщика услуг соответствующей лицензии.</w:t>
      </w:r>
    </w:p>
    <w:p w:rsidR="00706D76" w:rsidRDefault="00706D76" w:rsidP="00706D76">
      <w:pPr>
        <w:jc w:val="both"/>
        <w:rPr>
          <w:sz w:val="28"/>
          <w:szCs w:val="28"/>
          <w:lang w:val="kk-KZ"/>
        </w:rPr>
      </w:pPr>
      <w:r>
        <w:rPr>
          <w:sz w:val="28"/>
          <w:szCs w:val="28"/>
          <w:lang w:val="kk-KZ"/>
        </w:rPr>
        <w:t>Не менее важное напрвление -  качество</w:t>
      </w:r>
      <w:r w:rsidR="00171EB6">
        <w:rPr>
          <w:sz w:val="28"/>
          <w:szCs w:val="28"/>
          <w:lang w:val="kk-KZ"/>
        </w:rPr>
        <w:t xml:space="preserve"> автомобильных дорог. Здесь</w:t>
      </w:r>
      <w:r>
        <w:rPr>
          <w:sz w:val="28"/>
          <w:szCs w:val="28"/>
          <w:lang w:val="kk-KZ"/>
        </w:rPr>
        <w:t xml:space="preserve"> я предложил</w:t>
      </w:r>
      <w:r w:rsidR="00171EB6">
        <w:rPr>
          <w:sz w:val="28"/>
          <w:szCs w:val="28"/>
          <w:lang w:val="kk-KZ"/>
        </w:rPr>
        <w:t xml:space="preserve"> бы</w:t>
      </w:r>
      <w:r>
        <w:rPr>
          <w:sz w:val="28"/>
          <w:szCs w:val="28"/>
          <w:lang w:val="kk-KZ"/>
        </w:rPr>
        <w:t xml:space="preserve">  определять рейтинг акимов не только по качеству автодорог, но по их нормативному состоянию, соблюдению графика строительс</w:t>
      </w:r>
      <w:r w:rsidR="00171EB6">
        <w:rPr>
          <w:sz w:val="28"/>
          <w:szCs w:val="28"/>
          <w:lang w:val="kk-KZ"/>
        </w:rPr>
        <w:t xml:space="preserve">тва, реконструкции и ремонта. То есть в </w:t>
      </w:r>
      <w:r>
        <w:rPr>
          <w:sz w:val="28"/>
          <w:szCs w:val="28"/>
          <w:lang w:val="kk-KZ"/>
        </w:rPr>
        <w:t>комплексе. Увеличить гарантийный срок на ремонт до пяти лет</w:t>
      </w:r>
      <w:r w:rsidR="00171EB6">
        <w:rPr>
          <w:sz w:val="28"/>
          <w:szCs w:val="28"/>
          <w:lang w:val="kk-KZ"/>
        </w:rPr>
        <w:t xml:space="preserve"> вместо трех как сейчас</w:t>
      </w:r>
      <w:r>
        <w:rPr>
          <w:sz w:val="28"/>
          <w:szCs w:val="28"/>
          <w:lang w:val="kk-KZ"/>
        </w:rPr>
        <w:t>. Наделить Центр качества дорожных активов Комитета автомобильных дорог профильного министерства полномочиями по технадзору местных автодорог. Почему бы не ввести рейтинг и в отношении самого министерства, курирующего автобаны? Тогда получится и взаимное понимание и взаимная ответственность между профильным министерством и акимами регионов.</w:t>
      </w:r>
    </w:p>
    <w:p w:rsidR="00706D76" w:rsidRDefault="00706D76" w:rsidP="00706D76">
      <w:pPr>
        <w:jc w:val="both"/>
        <w:rPr>
          <w:sz w:val="28"/>
          <w:szCs w:val="28"/>
        </w:rPr>
      </w:pPr>
      <w:r>
        <w:rPr>
          <w:sz w:val="28"/>
          <w:szCs w:val="28"/>
          <w:lang w:val="kk-KZ"/>
        </w:rPr>
        <w:lastRenderedPageBreak/>
        <w:t xml:space="preserve">И самое главное. В нынешних условиях </w:t>
      </w:r>
      <w:r>
        <w:rPr>
          <w:sz w:val="28"/>
          <w:szCs w:val="28"/>
        </w:rPr>
        <w:t xml:space="preserve"> нужно наладить работу с регионами, установить жесткую дисциплину,  создать систему, при которой местным исполнительным органам будет сложно принимать сомнительные решения. То есть установить властную вертикаль от центра до района, что позволит выполнить задачу развития регионов.</w:t>
      </w:r>
    </w:p>
    <w:p w:rsidR="00706D76" w:rsidRDefault="00171EB6" w:rsidP="00706D76">
      <w:pPr>
        <w:jc w:val="both"/>
        <w:rPr>
          <w:sz w:val="28"/>
          <w:szCs w:val="28"/>
        </w:rPr>
      </w:pPr>
      <w:r>
        <w:rPr>
          <w:sz w:val="28"/>
          <w:szCs w:val="28"/>
          <w:lang w:val="kk-KZ"/>
        </w:rPr>
        <w:t xml:space="preserve">Наконец, назрела необходимость обеспечить </w:t>
      </w:r>
      <w:r w:rsidR="00706D76">
        <w:rPr>
          <w:sz w:val="28"/>
          <w:szCs w:val="28"/>
          <w:lang w:val="kk-KZ"/>
        </w:rPr>
        <w:t>оперативное р</w:t>
      </w:r>
      <w:r>
        <w:rPr>
          <w:sz w:val="28"/>
          <w:szCs w:val="28"/>
          <w:lang w:val="kk-KZ"/>
        </w:rPr>
        <w:t xml:space="preserve">еагирование центра </w:t>
      </w:r>
      <w:r w:rsidR="00706D76">
        <w:rPr>
          <w:sz w:val="28"/>
          <w:szCs w:val="28"/>
          <w:lang w:val="kk-KZ"/>
        </w:rPr>
        <w:t xml:space="preserve">на обращения местных исполнительных органов, а также общественных советов про партии </w:t>
      </w:r>
      <w:r w:rsidR="00706D76">
        <w:rPr>
          <w:sz w:val="28"/>
          <w:szCs w:val="28"/>
        </w:rPr>
        <w:t>«</w:t>
      </w:r>
      <w:r w:rsidR="00706D76">
        <w:rPr>
          <w:sz w:val="28"/>
          <w:szCs w:val="28"/>
          <w:lang w:val="en-US"/>
        </w:rPr>
        <w:t>AMANAT</w:t>
      </w:r>
      <w:r>
        <w:rPr>
          <w:sz w:val="28"/>
          <w:szCs w:val="28"/>
        </w:rPr>
        <w:t xml:space="preserve">». В </w:t>
      </w:r>
      <w:r w:rsidR="00706D76">
        <w:rPr>
          <w:sz w:val="28"/>
          <w:szCs w:val="28"/>
        </w:rPr>
        <w:t>частности</w:t>
      </w:r>
      <w:r>
        <w:rPr>
          <w:sz w:val="28"/>
          <w:szCs w:val="28"/>
        </w:rPr>
        <w:t xml:space="preserve">, </w:t>
      </w:r>
      <w:r w:rsidR="00706D76">
        <w:rPr>
          <w:sz w:val="28"/>
          <w:szCs w:val="28"/>
        </w:rPr>
        <w:t xml:space="preserve"> при проведении рабочей группой Совета по противодействию коррупции при филиале партии «</w:t>
      </w:r>
      <w:r w:rsidR="00706D76">
        <w:rPr>
          <w:sz w:val="28"/>
          <w:szCs w:val="28"/>
          <w:lang w:val="en-US"/>
        </w:rPr>
        <w:t>AMANAT</w:t>
      </w:r>
      <w:r w:rsidR="00706D76">
        <w:rPr>
          <w:sz w:val="28"/>
          <w:szCs w:val="28"/>
        </w:rPr>
        <w:t xml:space="preserve">» </w:t>
      </w:r>
      <w:proofErr w:type="spellStart"/>
      <w:r w:rsidR="00706D76">
        <w:rPr>
          <w:sz w:val="28"/>
          <w:szCs w:val="28"/>
        </w:rPr>
        <w:t>г.Астана</w:t>
      </w:r>
      <w:proofErr w:type="spellEnd"/>
      <w:r w:rsidR="00706D76">
        <w:rPr>
          <w:sz w:val="28"/>
          <w:szCs w:val="28"/>
        </w:rPr>
        <w:t xml:space="preserve"> в октябре 2023 года мониторинга выполнения программных документов партии по реализации Антикоррупционной  политики ГУ «Управление активов и государственных закупок города Астаны» было установлено, что при проведении внутреннего анализа коррупционных рисков рабочей группой Управления было выявлено 7 коррупционных рисков в сфере учета и распоряжения коммунальным имуществом, по государственным закупкам. Во исполнение выданных рекомендаций управлением и </w:t>
      </w:r>
      <w:proofErr w:type="spellStart"/>
      <w:r w:rsidR="00706D76">
        <w:rPr>
          <w:sz w:val="28"/>
          <w:szCs w:val="28"/>
        </w:rPr>
        <w:t>акимом</w:t>
      </w:r>
      <w:proofErr w:type="spellEnd"/>
      <w:r w:rsidR="00706D76">
        <w:rPr>
          <w:sz w:val="28"/>
          <w:szCs w:val="28"/>
        </w:rPr>
        <w:t xml:space="preserve"> города направлены письма в министерства национальной экономики, финансов, цифрового развития, инноваций и аэрокосмической промышленности, просвещения и юстиции. Позиции по решению указанных вопросов уполн</w:t>
      </w:r>
      <w:r w:rsidR="004F48AA">
        <w:rPr>
          <w:sz w:val="28"/>
          <w:szCs w:val="28"/>
        </w:rPr>
        <w:t>омоченными органами представлена</w:t>
      </w:r>
      <w:r w:rsidR="00706D76">
        <w:rPr>
          <w:sz w:val="28"/>
          <w:szCs w:val="28"/>
        </w:rPr>
        <w:t xml:space="preserve"> не в </w:t>
      </w:r>
      <w:r w:rsidR="004F48AA">
        <w:rPr>
          <w:sz w:val="28"/>
          <w:szCs w:val="28"/>
        </w:rPr>
        <w:t xml:space="preserve">полном </w:t>
      </w:r>
      <w:proofErr w:type="spellStart"/>
      <w:r w:rsidR="004F48AA">
        <w:rPr>
          <w:sz w:val="28"/>
          <w:szCs w:val="28"/>
        </w:rPr>
        <w:t>обьеме</w:t>
      </w:r>
      <w:proofErr w:type="spellEnd"/>
      <w:r w:rsidR="004F48AA">
        <w:rPr>
          <w:sz w:val="28"/>
          <w:szCs w:val="28"/>
        </w:rPr>
        <w:t xml:space="preserve">, некоторые </w:t>
      </w:r>
      <w:r w:rsidR="00706D76">
        <w:rPr>
          <w:sz w:val="28"/>
          <w:szCs w:val="28"/>
        </w:rPr>
        <w:t>до настоящего времени прорабатываются. Тогда как оперативное решение указанных вопросов позволило бы исключить коррупционные риски, сэкономить бюджетные средства, исключить бюрократию и эффективно управлять процессами коммунальной собственности и государственных закупок.</w:t>
      </w:r>
    </w:p>
    <w:p w:rsidR="00706D76" w:rsidRDefault="004F48AA" w:rsidP="00706D76">
      <w:pPr>
        <w:jc w:val="both"/>
        <w:rPr>
          <w:sz w:val="28"/>
          <w:szCs w:val="28"/>
          <w:lang w:val="kk-KZ"/>
        </w:rPr>
      </w:pPr>
      <w:r>
        <w:rPr>
          <w:sz w:val="28"/>
          <w:szCs w:val="28"/>
          <w:lang w:val="kk-KZ"/>
        </w:rPr>
        <w:t xml:space="preserve"> Целесообразно усиление</w:t>
      </w:r>
      <w:r w:rsidR="00706D76">
        <w:rPr>
          <w:sz w:val="28"/>
          <w:szCs w:val="28"/>
          <w:lang w:val="kk-KZ"/>
        </w:rPr>
        <w:t xml:space="preserve"> статуса руководителя аппарата</w:t>
      </w:r>
    </w:p>
    <w:p w:rsidR="00706D76" w:rsidRDefault="00706D76" w:rsidP="00706D76">
      <w:pPr>
        <w:jc w:val="both"/>
        <w:rPr>
          <w:b/>
          <w:sz w:val="28"/>
          <w:szCs w:val="28"/>
        </w:rPr>
      </w:pPr>
      <w:r>
        <w:rPr>
          <w:sz w:val="28"/>
          <w:szCs w:val="28"/>
          <w:lang w:val="kk-KZ"/>
        </w:rPr>
        <w:t>хотя бы на переходной период. Назначение и увольнение руководителя аппарата центральных и местных исполнительных органов возложить на Канцелярию Премьер-Министра РК. Определить руководителя аппарата центральных и местных исполнительных органов заместителями первых руководителей. А в качестве основного инструмента использовать Этический кодекс. Усиле</w:t>
      </w:r>
      <w:r w:rsidR="004F48AA">
        <w:rPr>
          <w:sz w:val="28"/>
          <w:szCs w:val="28"/>
          <w:lang w:val="kk-KZ"/>
        </w:rPr>
        <w:t xml:space="preserve">ние роли позволило бы </w:t>
      </w:r>
      <w:r>
        <w:rPr>
          <w:sz w:val="28"/>
          <w:szCs w:val="28"/>
          <w:lang w:val="kk-KZ"/>
        </w:rPr>
        <w:t>при</w:t>
      </w:r>
      <w:r w:rsidR="004F48AA">
        <w:rPr>
          <w:sz w:val="28"/>
          <w:szCs w:val="28"/>
          <w:lang w:val="kk-KZ"/>
        </w:rPr>
        <w:t>нимать оперативные решения, а главное,</w:t>
      </w:r>
      <w:r>
        <w:rPr>
          <w:sz w:val="28"/>
          <w:szCs w:val="28"/>
          <w:lang w:val="kk-KZ"/>
        </w:rPr>
        <w:t xml:space="preserve"> контролировать их исполнение, по результатам чего можно было бы принимать не только коррекционные решения, но и кадровые. И как результат - повышение эффективности и слаженности работы государственного аппарата. </w:t>
      </w:r>
      <w:r>
        <w:rPr>
          <w:sz w:val="28"/>
          <w:szCs w:val="28"/>
        </w:rPr>
        <w:t>Кабинет министров должен быть открытым, уметь слышать и слушать,</w:t>
      </w:r>
      <w:r w:rsidR="004F48AA">
        <w:rPr>
          <w:sz w:val="28"/>
          <w:szCs w:val="28"/>
        </w:rPr>
        <w:t xml:space="preserve"> важнее того, </w:t>
      </w:r>
      <w:r>
        <w:rPr>
          <w:sz w:val="28"/>
          <w:szCs w:val="28"/>
        </w:rPr>
        <w:t>оперативно реагировать и оперативно решать поставленные задачи.</w:t>
      </w:r>
    </w:p>
    <w:p w:rsidR="00706D76" w:rsidRDefault="00706D76" w:rsidP="00706D76">
      <w:pPr>
        <w:jc w:val="both"/>
        <w:rPr>
          <w:sz w:val="28"/>
          <w:szCs w:val="28"/>
          <w:lang w:val="kk-KZ"/>
        </w:rPr>
      </w:pPr>
      <w:r>
        <w:rPr>
          <w:sz w:val="28"/>
          <w:szCs w:val="28"/>
          <w:lang w:val="kk-KZ"/>
        </w:rPr>
        <w:tab/>
        <w:t xml:space="preserve">Полагаю, что </w:t>
      </w:r>
      <w:r w:rsidR="004F48AA">
        <w:rPr>
          <w:sz w:val="28"/>
          <w:szCs w:val="28"/>
          <w:lang w:val="kk-KZ"/>
        </w:rPr>
        <w:t xml:space="preserve">реализация вышеизложенных предложений обеспечит </w:t>
      </w:r>
      <w:r>
        <w:rPr>
          <w:sz w:val="28"/>
          <w:szCs w:val="28"/>
          <w:lang w:val="kk-KZ"/>
        </w:rPr>
        <w:t>новые решит</w:t>
      </w:r>
      <w:r w:rsidR="004F48AA">
        <w:rPr>
          <w:sz w:val="28"/>
          <w:szCs w:val="28"/>
          <w:lang w:val="kk-KZ"/>
        </w:rPr>
        <w:t xml:space="preserve">ельные  подходы, </w:t>
      </w:r>
      <w:bookmarkStart w:id="0" w:name="_GoBack"/>
      <w:bookmarkEnd w:id="0"/>
      <w:r>
        <w:rPr>
          <w:sz w:val="28"/>
          <w:szCs w:val="28"/>
          <w:lang w:val="kk-KZ"/>
        </w:rPr>
        <w:t xml:space="preserve"> способствовать реализации нового экономического курса, возврату незаконно полученных и выведенных активов, а в целом - построению Нового Справедливого  Казахстана.</w:t>
      </w:r>
    </w:p>
    <w:p w:rsidR="00706D76" w:rsidRDefault="00706D76" w:rsidP="00706D76">
      <w:pPr>
        <w:jc w:val="both"/>
        <w:rPr>
          <w:sz w:val="28"/>
          <w:szCs w:val="28"/>
        </w:rPr>
      </w:pPr>
      <w:r>
        <w:rPr>
          <w:sz w:val="28"/>
          <w:szCs w:val="28"/>
        </w:rPr>
        <w:t xml:space="preserve">Уверен, что новый Премьер, который отличается своей дисциплинированностью, решительностью, принципиальностью, </w:t>
      </w:r>
      <w:r>
        <w:rPr>
          <w:sz w:val="28"/>
          <w:szCs w:val="28"/>
        </w:rPr>
        <w:lastRenderedPageBreak/>
        <w:t>ориентированностью на конечный результат, с новой командой успешно справится с поставленными задачами.</w:t>
      </w:r>
    </w:p>
    <w:p w:rsidR="00706D76" w:rsidRDefault="00706D76" w:rsidP="00706D76">
      <w:pPr>
        <w:jc w:val="both"/>
        <w:rPr>
          <w:sz w:val="28"/>
          <w:szCs w:val="28"/>
        </w:rPr>
      </w:pPr>
    </w:p>
    <w:p w:rsidR="00706D76" w:rsidRDefault="00706D76" w:rsidP="00706D76">
      <w:pPr>
        <w:jc w:val="both"/>
        <w:rPr>
          <w:sz w:val="28"/>
          <w:szCs w:val="28"/>
          <w:lang w:val="kk-KZ"/>
        </w:rPr>
      </w:pPr>
    </w:p>
    <w:p w:rsidR="00706D76" w:rsidRDefault="00706D76" w:rsidP="00706D76">
      <w:pPr>
        <w:jc w:val="both"/>
        <w:rPr>
          <w:sz w:val="28"/>
          <w:szCs w:val="28"/>
          <w:lang w:val="kk-KZ"/>
        </w:rPr>
      </w:pPr>
      <w:r>
        <w:rPr>
          <w:b/>
          <w:sz w:val="28"/>
          <w:szCs w:val="28"/>
          <w:lang w:val="kk-KZ"/>
        </w:rPr>
        <w:t>Галым Мукашев,</w:t>
      </w:r>
      <w:r>
        <w:rPr>
          <w:sz w:val="28"/>
          <w:szCs w:val="28"/>
          <w:lang w:val="kk-KZ"/>
        </w:rPr>
        <w:t xml:space="preserve"> </w:t>
      </w:r>
    </w:p>
    <w:p w:rsidR="00706D76" w:rsidRDefault="00706D76" w:rsidP="00706D76">
      <w:pPr>
        <w:jc w:val="both"/>
        <w:rPr>
          <w:sz w:val="28"/>
          <w:szCs w:val="28"/>
          <w:lang w:val="kk-KZ"/>
        </w:rPr>
      </w:pPr>
      <w:r>
        <w:rPr>
          <w:sz w:val="28"/>
          <w:szCs w:val="28"/>
          <w:lang w:val="kk-KZ"/>
        </w:rPr>
        <w:t>общественный деятель, академик МАИН, магистр экономических наук, член Союза журналистов Казахстана, заместитель председателя Совета по противодействию коррупции при филиале партии «АМА</w:t>
      </w:r>
      <w:r>
        <w:rPr>
          <w:sz w:val="28"/>
          <w:szCs w:val="28"/>
          <w:lang w:val="en-US"/>
        </w:rPr>
        <w:t>N</w:t>
      </w:r>
      <w:r>
        <w:rPr>
          <w:sz w:val="28"/>
          <w:szCs w:val="28"/>
          <w:lang w:val="kk-KZ"/>
        </w:rPr>
        <w:t xml:space="preserve">АТ» г.Астана   </w:t>
      </w:r>
    </w:p>
    <w:p w:rsidR="00706D76" w:rsidRDefault="00706D76" w:rsidP="00706D76">
      <w:pPr>
        <w:jc w:val="both"/>
        <w:rPr>
          <w:sz w:val="28"/>
          <w:szCs w:val="28"/>
          <w:lang w:val="kk-KZ"/>
        </w:rPr>
      </w:pPr>
      <w:r>
        <w:rPr>
          <w:sz w:val="28"/>
          <w:szCs w:val="28"/>
          <w:lang w:val="kk-KZ"/>
        </w:rPr>
        <w:t xml:space="preserve">  </w:t>
      </w:r>
    </w:p>
    <w:p w:rsidR="00706D76" w:rsidRDefault="00706D76" w:rsidP="00706D76">
      <w:pPr>
        <w:jc w:val="both"/>
        <w:rPr>
          <w:sz w:val="28"/>
          <w:szCs w:val="28"/>
        </w:rPr>
      </w:pPr>
      <w:r>
        <w:rPr>
          <w:sz w:val="28"/>
          <w:szCs w:val="28"/>
        </w:rPr>
        <w:t>Астана      13.02.24 г.</w:t>
      </w:r>
    </w:p>
    <w:p w:rsidR="00706D76" w:rsidRDefault="00706D76" w:rsidP="00706D76">
      <w:pPr>
        <w:jc w:val="both"/>
        <w:rPr>
          <w:b/>
          <w:sz w:val="28"/>
          <w:szCs w:val="28"/>
        </w:rPr>
      </w:pPr>
      <w:proofErr w:type="spellStart"/>
      <w:r>
        <w:rPr>
          <w:sz w:val="28"/>
          <w:szCs w:val="28"/>
        </w:rPr>
        <w:t>Конт.тел</w:t>
      </w:r>
      <w:proofErr w:type="spellEnd"/>
      <w:r>
        <w:rPr>
          <w:sz w:val="28"/>
          <w:szCs w:val="28"/>
        </w:rPr>
        <w:t xml:space="preserve">. 87752813839  </w:t>
      </w:r>
    </w:p>
    <w:p w:rsidR="00706D76" w:rsidRDefault="00706D76" w:rsidP="00706D76">
      <w:pPr>
        <w:jc w:val="both"/>
        <w:rPr>
          <w:b/>
        </w:rPr>
      </w:pPr>
    </w:p>
    <w:p w:rsidR="00706D76" w:rsidRDefault="00706D76" w:rsidP="004E69DE">
      <w:pPr>
        <w:jc w:val="both"/>
        <w:rPr>
          <w:b/>
          <w:sz w:val="32"/>
          <w:szCs w:val="32"/>
        </w:rPr>
      </w:pPr>
    </w:p>
    <w:p w:rsidR="00706D76" w:rsidRDefault="00706D76" w:rsidP="004E69DE">
      <w:pPr>
        <w:jc w:val="both"/>
        <w:rPr>
          <w:b/>
          <w:sz w:val="32"/>
          <w:szCs w:val="32"/>
        </w:rPr>
      </w:pPr>
    </w:p>
    <w:p w:rsidR="00706D76" w:rsidRDefault="00706D76" w:rsidP="004E69DE">
      <w:pPr>
        <w:jc w:val="both"/>
        <w:rPr>
          <w:b/>
          <w:sz w:val="32"/>
          <w:szCs w:val="32"/>
        </w:rPr>
      </w:pPr>
    </w:p>
    <w:p w:rsidR="00706D76" w:rsidRDefault="00706D76" w:rsidP="004E69DE">
      <w:pPr>
        <w:jc w:val="both"/>
        <w:rPr>
          <w:b/>
          <w:sz w:val="32"/>
          <w:szCs w:val="32"/>
        </w:rPr>
      </w:pPr>
    </w:p>
    <w:p w:rsidR="00706D76" w:rsidRDefault="00706D76" w:rsidP="004E69DE">
      <w:pPr>
        <w:jc w:val="both"/>
        <w:rPr>
          <w:b/>
          <w:sz w:val="32"/>
          <w:szCs w:val="32"/>
        </w:rPr>
      </w:pPr>
    </w:p>
    <w:p w:rsidR="00706D76" w:rsidRDefault="00706D76" w:rsidP="004E69DE">
      <w:pPr>
        <w:jc w:val="both"/>
        <w:rPr>
          <w:b/>
          <w:sz w:val="32"/>
          <w:szCs w:val="32"/>
        </w:rPr>
      </w:pPr>
    </w:p>
    <w:p w:rsidR="00706D76" w:rsidRDefault="00706D76" w:rsidP="004E69DE">
      <w:pPr>
        <w:jc w:val="both"/>
        <w:rPr>
          <w:b/>
          <w:sz w:val="32"/>
          <w:szCs w:val="32"/>
        </w:rPr>
      </w:pPr>
    </w:p>
    <w:p w:rsidR="007C42EF" w:rsidRDefault="007C42EF" w:rsidP="00714EED">
      <w:pPr>
        <w:jc w:val="both"/>
        <w:rPr>
          <w:b/>
        </w:rPr>
      </w:pPr>
    </w:p>
    <w:p w:rsidR="007C42EF" w:rsidRDefault="007C42EF" w:rsidP="00714EED">
      <w:pPr>
        <w:jc w:val="both"/>
        <w:rPr>
          <w:b/>
        </w:rPr>
      </w:pPr>
    </w:p>
    <w:p w:rsidR="007C42EF" w:rsidRDefault="007C42EF" w:rsidP="00714EED">
      <w:pPr>
        <w:jc w:val="both"/>
        <w:rPr>
          <w:b/>
        </w:rPr>
      </w:pPr>
    </w:p>
    <w:p w:rsidR="007C42EF" w:rsidRDefault="007C42EF" w:rsidP="00714EED">
      <w:pPr>
        <w:jc w:val="both"/>
        <w:rPr>
          <w:b/>
        </w:rPr>
      </w:pPr>
    </w:p>
    <w:p w:rsidR="007C42EF" w:rsidRDefault="007C42EF" w:rsidP="00714EED">
      <w:pPr>
        <w:jc w:val="both"/>
        <w:rPr>
          <w:b/>
        </w:rPr>
      </w:pPr>
    </w:p>
    <w:p w:rsidR="007C42EF" w:rsidRDefault="007C42EF" w:rsidP="00714EED">
      <w:pPr>
        <w:jc w:val="both"/>
        <w:rPr>
          <w:b/>
        </w:rPr>
      </w:pPr>
    </w:p>
    <w:p w:rsidR="007C42EF" w:rsidRDefault="007C42EF" w:rsidP="00714EED">
      <w:pPr>
        <w:jc w:val="both"/>
        <w:rPr>
          <w:b/>
        </w:rPr>
      </w:pPr>
    </w:p>
    <w:p w:rsidR="007C42EF" w:rsidRDefault="007C42EF" w:rsidP="00714EED">
      <w:pPr>
        <w:jc w:val="both"/>
        <w:rPr>
          <w:b/>
        </w:rPr>
      </w:pPr>
    </w:p>
    <w:p w:rsidR="007C42EF" w:rsidRDefault="007C42EF" w:rsidP="00714EED">
      <w:pPr>
        <w:jc w:val="both"/>
        <w:rPr>
          <w:b/>
        </w:rPr>
      </w:pPr>
    </w:p>
    <w:p w:rsidR="007C42EF" w:rsidRDefault="007C42EF" w:rsidP="00714EED">
      <w:pPr>
        <w:jc w:val="both"/>
        <w:rPr>
          <w:b/>
        </w:rPr>
      </w:pPr>
    </w:p>
    <w:p w:rsidR="007C42EF" w:rsidRDefault="007C42EF" w:rsidP="00714EED">
      <w:pPr>
        <w:jc w:val="both"/>
        <w:rPr>
          <w:b/>
        </w:rPr>
      </w:pPr>
    </w:p>
    <w:p w:rsidR="007C42EF" w:rsidRDefault="007C42EF" w:rsidP="00714EED">
      <w:pPr>
        <w:jc w:val="both"/>
        <w:rPr>
          <w:b/>
        </w:rPr>
      </w:pPr>
    </w:p>
    <w:p w:rsidR="007C42EF" w:rsidRDefault="007C42EF" w:rsidP="00714EED">
      <w:pPr>
        <w:jc w:val="both"/>
        <w:rPr>
          <w:b/>
        </w:rPr>
      </w:pPr>
    </w:p>
    <w:p w:rsidR="007C42EF" w:rsidRDefault="007C42EF" w:rsidP="00714EED">
      <w:pPr>
        <w:jc w:val="both"/>
        <w:rPr>
          <w:b/>
        </w:rPr>
      </w:pPr>
    </w:p>
    <w:p w:rsidR="007C42EF" w:rsidRDefault="007C42EF" w:rsidP="00714EED">
      <w:pPr>
        <w:jc w:val="both"/>
        <w:rPr>
          <w:b/>
        </w:rPr>
      </w:pPr>
    </w:p>
    <w:p w:rsidR="007C42EF" w:rsidRDefault="007C42EF" w:rsidP="00714EED">
      <w:pPr>
        <w:jc w:val="both"/>
        <w:rPr>
          <w:b/>
        </w:rPr>
      </w:pPr>
    </w:p>
    <w:p w:rsidR="007C42EF" w:rsidRDefault="007C42EF" w:rsidP="00714EED">
      <w:pPr>
        <w:jc w:val="both"/>
        <w:rPr>
          <w:b/>
        </w:rPr>
      </w:pPr>
    </w:p>
    <w:p w:rsidR="007C42EF" w:rsidRDefault="007C42EF" w:rsidP="00714EED">
      <w:pPr>
        <w:jc w:val="both"/>
        <w:rPr>
          <w:b/>
        </w:rPr>
      </w:pPr>
    </w:p>
    <w:p w:rsidR="007C42EF" w:rsidRDefault="007C42EF" w:rsidP="00714EED">
      <w:pPr>
        <w:jc w:val="both"/>
        <w:rPr>
          <w:b/>
        </w:rPr>
      </w:pPr>
    </w:p>
    <w:p w:rsidR="007C42EF" w:rsidRDefault="007C42EF" w:rsidP="00714EED">
      <w:pPr>
        <w:jc w:val="both"/>
        <w:rPr>
          <w:b/>
        </w:rPr>
      </w:pPr>
    </w:p>
    <w:p w:rsidR="007C42EF" w:rsidRDefault="007C42EF" w:rsidP="00714EED">
      <w:pPr>
        <w:jc w:val="both"/>
        <w:rPr>
          <w:b/>
        </w:rPr>
      </w:pPr>
    </w:p>
    <w:p w:rsidR="007C42EF" w:rsidRDefault="007C42EF" w:rsidP="00714EED">
      <w:pPr>
        <w:jc w:val="both"/>
        <w:rPr>
          <w:b/>
        </w:rPr>
      </w:pPr>
    </w:p>
    <w:p w:rsidR="007C42EF" w:rsidRDefault="007C42EF" w:rsidP="00714EED">
      <w:pPr>
        <w:jc w:val="both"/>
        <w:rPr>
          <w:b/>
        </w:rPr>
      </w:pPr>
    </w:p>
    <w:p w:rsidR="007C42EF" w:rsidRDefault="007C42EF" w:rsidP="00714EED">
      <w:pPr>
        <w:jc w:val="both"/>
        <w:rPr>
          <w:b/>
        </w:rPr>
      </w:pPr>
    </w:p>
    <w:p w:rsidR="007C42EF" w:rsidRDefault="007C42EF" w:rsidP="00714EED">
      <w:pPr>
        <w:jc w:val="both"/>
        <w:rPr>
          <w:b/>
        </w:rPr>
      </w:pPr>
    </w:p>
    <w:p w:rsidR="007C42EF" w:rsidRDefault="007C42EF" w:rsidP="00714EED">
      <w:pPr>
        <w:jc w:val="both"/>
        <w:rPr>
          <w:b/>
        </w:rPr>
      </w:pPr>
    </w:p>
    <w:p w:rsidR="007C42EF" w:rsidRDefault="007C42EF" w:rsidP="00714EED">
      <w:pPr>
        <w:jc w:val="both"/>
        <w:rPr>
          <w:b/>
        </w:rPr>
      </w:pPr>
    </w:p>
    <w:p w:rsidR="007C42EF" w:rsidRDefault="007C42EF" w:rsidP="00714EED">
      <w:pPr>
        <w:jc w:val="both"/>
        <w:rPr>
          <w:b/>
        </w:rPr>
      </w:pPr>
    </w:p>
    <w:p w:rsidR="007C42EF" w:rsidRDefault="007C42EF" w:rsidP="00714EED">
      <w:pPr>
        <w:jc w:val="both"/>
        <w:rPr>
          <w:b/>
        </w:rPr>
      </w:pPr>
    </w:p>
    <w:p w:rsidR="007C42EF" w:rsidRDefault="007C42EF" w:rsidP="00714EED">
      <w:pPr>
        <w:jc w:val="both"/>
        <w:rPr>
          <w:b/>
        </w:rPr>
      </w:pPr>
    </w:p>
    <w:p w:rsidR="00714EED" w:rsidRDefault="00714EED" w:rsidP="00714EED">
      <w:pPr>
        <w:jc w:val="both"/>
        <w:rPr>
          <w:b/>
        </w:rPr>
      </w:pPr>
      <w:r>
        <w:rPr>
          <w:b/>
        </w:rPr>
        <w:t>№ЖТ-2024-03127458</w:t>
      </w:r>
    </w:p>
    <w:p w:rsidR="00714EED" w:rsidRDefault="00714EED" w:rsidP="00714EED">
      <w:pPr>
        <w:jc w:val="both"/>
        <w:rPr>
          <w:b/>
        </w:rPr>
      </w:pPr>
      <w:r>
        <w:rPr>
          <w:b/>
        </w:rPr>
        <w:t xml:space="preserve">от 12.02.2024г.                                                      </w:t>
      </w:r>
    </w:p>
    <w:p w:rsidR="00714EED" w:rsidRDefault="00714EED" w:rsidP="00714EED">
      <w:pPr>
        <w:jc w:val="both"/>
        <w:rPr>
          <w:b/>
          <w:sz w:val="28"/>
          <w:szCs w:val="28"/>
        </w:rPr>
      </w:pPr>
      <w:r>
        <w:rPr>
          <w:b/>
          <w:sz w:val="28"/>
          <w:szCs w:val="28"/>
        </w:rPr>
        <w:t xml:space="preserve">                                                   Премьер-Министру Республики Казахстан</w:t>
      </w:r>
    </w:p>
    <w:p w:rsidR="00714EED" w:rsidRDefault="00714EED" w:rsidP="00714EED">
      <w:pPr>
        <w:jc w:val="both"/>
        <w:rPr>
          <w:b/>
          <w:sz w:val="28"/>
          <w:szCs w:val="28"/>
        </w:rPr>
      </w:pPr>
      <w:r>
        <w:rPr>
          <w:b/>
          <w:sz w:val="28"/>
          <w:szCs w:val="28"/>
        </w:rPr>
        <w:t xml:space="preserve">                                                    </w:t>
      </w:r>
      <w:proofErr w:type="spellStart"/>
      <w:r>
        <w:rPr>
          <w:b/>
          <w:sz w:val="28"/>
          <w:szCs w:val="28"/>
        </w:rPr>
        <w:t>Бектенову</w:t>
      </w:r>
      <w:proofErr w:type="spellEnd"/>
      <w:r>
        <w:rPr>
          <w:b/>
          <w:sz w:val="28"/>
          <w:szCs w:val="28"/>
        </w:rPr>
        <w:t xml:space="preserve"> О.А.</w:t>
      </w:r>
    </w:p>
    <w:p w:rsidR="00714EED" w:rsidRDefault="00714EED" w:rsidP="00714EED">
      <w:pPr>
        <w:jc w:val="both"/>
        <w:rPr>
          <w:b/>
          <w:sz w:val="28"/>
          <w:szCs w:val="28"/>
        </w:rPr>
      </w:pPr>
    </w:p>
    <w:p w:rsidR="00714EED" w:rsidRDefault="00714EED" w:rsidP="00714EED">
      <w:pPr>
        <w:jc w:val="both"/>
        <w:rPr>
          <w:b/>
          <w:sz w:val="28"/>
          <w:szCs w:val="28"/>
        </w:rPr>
      </w:pPr>
      <w:r>
        <w:rPr>
          <w:b/>
          <w:sz w:val="28"/>
          <w:szCs w:val="28"/>
        </w:rPr>
        <w:t xml:space="preserve">                           Уважаемый </w:t>
      </w:r>
      <w:proofErr w:type="spellStart"/>
      <w:r>
        <w:rPr>
          <w:b/>
          <w:sz w:val="28"/>
          <w:szCs w:val="28"/>
        </w:rPr>
        <w:t>Олжас</w:t>
      </w:r>
      <w:proofErr w:type="spellEnd"/>
      <w:r>
        <w:rPr>
          <w:b/>
          <w:sz w:val="28"/>
          <w:szCs w:val="28"/>
        </w:rPr>
        <w:t xml:space="preserve"> </w:t>
      </w:r>
      <w:proofErr w:type="spellStart"/>
      <w:r>
        <w:rPr>
          <w:b/>
          <w:sz w:val="28"/>
          <w:szCs w:val="28"/>
        </w:rPr>
        <w:t>Абаевич</w:t>
      </w:r>
      <w:proofErr w:type="spellEnd"/>
      <w:r>
        <w:rPr>
          <w:b/>
          <w:sz w:val="28"/>
          <w:szCs w:val="28"/>
        </w:rPr>
        <w:t>!</w:t>
      </w:r>
    </w:p>
    <w:p w:rsidR="00714EED" w:rsidRDefault="00714EED" w:rsidP="00714EED">
      <w:pPr>
        <w:jc w:val="both"/>
        <w:rPr>
          <w:b/>
          <w:sz w:val="28"/>
          <w:szCs w:val="28"/>
        </w:rPr>
      </w:pPr>
    </w:p>
    <w:p w:rsidR="00714EED" w:rsidRDefault="00714EED" w:rsidP="00714EED">
      <w:pPr>
        <w:jc w:val="both"/>
        <w:rPr>
          <w:sz w:val="28"/>
          <w:szCs w:val="28"/>
        </w:rPr>
      </w:pPr>
      <w:r>
        <w:rPr>
          <w:sz w:val="28"/>
          <w:szCs w:val="28"/>
        </w:rPr>
        <w:tab/>
        <w:t xml:space="preserve"> </w:t>
      </w:r>
    </w:p>
    <w:p w:rsidR="00714EED" w:rsidRDefault="00714EED" w:rsidP="00714EED">
      <w:pPr>
        <w:jc w:val="both"/>
        <w:rPr>
          <w:sz w:val="28"/>
          <w:szCs w:val="28"/>
        </w:rPr>
      </w:pPr>
      <w:r>
        <w:rPr>
          <w:sz w:val="28"/>
          <w:szCs w:val="28"/>
        </w:rPr>
        <w:t xml:space="preserve">        Как патриот своей страны, много лет проработавший в сфере госслужбы, строительства, экономики, финансов, госимущества и как бывший </w:t>
      </w:r>
      <w:proofErr w:type="spellStart"/>
      <w:r>
        <w:rPr>
          <w:sz w:val="28"/>
          <w:szCs w:val="28"/>
        </w:rPr>
        <w:t>аким</w:t>
      </w:r>
      <w:proofErr w:type="spellEnd"/>
      <w:r>
        <w:rPr>
          <w:sz w:val="28"/>
          <w:szCs w:val="28"/>
        </w:rPr>
        <w:t xml:space="preserve"> города областного значения, хотел бы для успешной реализации задач, поставленных Главой государства новому </w:t>
      </w:r>
      <w:proofErr w:type="spellStart"/>
      <w:r>
        <w:rPr>
          <w:sz w:val="28"/>
          <w:szCs w:val="28"/>
        </w:rPr>
        <w:t>Кабмину</w:t>
      </w:r>
      <w:proofErr w:type="spellEnd"/>
      <w:r>
        <w:rPr>
          <w:sz w:val="28"/>
          <w:szCs w:val="28"/>
        </w:rPr>
        <w:t xml:space="preserve"> предложить возможные пути их решения с учетом сложившейся реалии.                                                                        </w:t>
      </w:r>
    </w:p>
    <w:p w:rsidR="00714EED" w:rsidRDefault="00714EED" w:rsidP="00714EED">
      <w:pPr>
        <w:jc w:val="both"/>
        <w:rPr>
          <w:sz w:val="28"/>
          <w:szCs w:val="28"/>
        </w:rPr>
      </w:pPr>
      <w:r>
        <w:rPr>
          <w:sz w:val="28"/>
          <w:szCs w:val="28"/>
        </w:rPr>
        <w:t xml:space="preserve">       Уверен, что Ваши знания, опыт, дисциплинированность, решительность, принципиальность, ориентированность на конечный результат, позволят успешно справиться с поставленными задачами.</w:t>
      </w:r>
    </w:p>
    <w:p w:rsidR="00714EED" w:rsidRDefault="00714EED" w:rsidP="00714EED">
      <w:pPr>
        <w:jc w:val="both"/>
        <w:rPr>
          <w:sz w:val="28"/>
          <w:szCs w:val="28"/>
        </w:rPr>
      </w:pPr>
    </w:p>
    <w:p w:rsidR="00714EED" w:rsidRDefault="00714EED" w:rsidP="00714EED">
      <w:pPr>
        <w:jc w:val="both"/>
        <w:rPr>
          <w:sz w:val="28"/>
          <w:szCs w:val="28"/>
        </w:rPr>
      </w:pPr>
    </w:p>
    <w:p w:rsidR="00714EED" w:rsidRDefault="00714EED" w:rsidP="00714EED">
      <w:pPr>
        <w:jc w:val="both"/>
        <w:rPr>
          <w:sz w:val="28"/>
          <w:szCs w:val="28"/>
        </w:rPr>
      </w:pPr>
    </w:p>
    <w:p w:rsidR="00714EED" w:rsidRDefault="00714EED" w:rsidP="00714EED">
      <w:pPr>
        <w:jc w:val="both"/>
        <w:rPr>
          <w:sz w:val="28"/>
          <w:szCs w:val="28"/>
        </w:rPr>
      </w:pPr>
    </w:p>
    <w:p w:rsidR="00714EED" w:rsidRDefault="00714EED" w:rsidP="00714EED">
      <w:pPr>
        <w:jc w:val="both"/>
        <w:rPr>
          <w:sz w:val="28"/>
          <w:szCs w:val="28"/>
        </w:rPr>
      </w:pPr>
      <w:r>
        <w:rPr>
          <w:sz w:val="28"/>
          <w:szCs w:val="28"/>
        </w:rPr>
        <w:t>Приложение: на 6-ти листах.</w:t>
      </w:r>
    </w:p>
    <w:p w:rsidR="00714EED" w:rsidRDefault="00714EED" w:rsidP="00714EED">
      <w:pPr>
        <w:jc w:val="both"/>
        <w:rPr>
          <w:sz w:val="28"/>
          <w:szCs w:val="28"/>
        </w:rPr>
      </w:pPr>
    </w:p>
    <w:p w:rsidR="00714EED" w:rsidRDefault="00714EED" w:rsidP="00714EED">
      <w:pPr>
        <w:jc w:val="both"/>
        <w:rPr>
          <w:b/>
          <w:sz w:val="28"/>
          <w:szCs w:val="28"/>
        </w:rPr>
      </w:pPr>
    </w:p>
    <w:p w:rsidR="00714EED" w:rsidRDefault="00714EED" w:rsidP="00714EED">
      <w:pPr>
        <w:jc w:val="both"/>
        <w:rPr>
          <w:b/>
          <w:sz w:val="28"/>
          <w:szCs w:val="28"/>
        </w:rPr>
      </w:pPr>
      <w:r>
        <w:rPr>
          <w:b/>
          <w:sz w:val="28"/>
          <w:szCs w:val="28"/>
        </w:rPr>
        <w:t xml:space="preserve">С уважением, </w:t>
      </w:r>
    </w:p>
    <w:p w:rsidR="00714EED" w:rsidRDefault="00714EED" w:rsidP="00714EED">
      <w:pPr>
        <w:jc w:val="both"/>
        <w:rPr>
          <w:b/>
          <w:sz w:val="28"/>
          <w:szCs w:val="28"/>
        </w:rPr>
      </w:pPr>
      <w:proofErr w:type="spellStart"/>
      <w:r>
        <w:rPr>
          <w:b/>
          <w:sz w:val="28"/>
          <w:szCs w:val="28"/>
        </w:rPr>
        <w:t>Мукашев</w:t>
      </w:r>
      <w:proofErr w:type="spellEnd"/>
      <w:r>
        <w:rPr>
          <w:b/>
          <w:sz w:val="28"/>
          <w:szCs w:val="28"/>
        </w:rPr>
        <w:t xml:space="preserve"> </w:t>
      </w:r>
      <w:proofErr w:type="spellStart"/>
      <w:r>
        <w:rPr>
          <w:b/>
          <w:sz w:val="28"/>
          <w:szCs w:val="28"/>
        </w:rPr>
        <w:t>Галым</w:t>
      </w:r>
      <w:proofErr w:type="spellEnd"/>
      <w:r>
        <w:rPr>
          <w:b/>
          <w:sz w:val="28"/>
          <w:szCs w:val="28"/>
        </w:rPr>
        <w:t xml:space="preserve"> </w:t>
      </w:r>
      <w:proofErr w:type="spellStart"/>
      <w:r>
        <w:rPr>
          <w:b/>
          <w:sz w:val="28"/>
          <w:szCs w:val="28"/>
        </w:rPr>
        <w:t>Мейржанович</w:t>
      </w:r>
      <w:proofErr w:type="spellEnd"/>
    </w:p>
    <w:p w:rsidR="00714EED" w:rsidRDefault="00714EED" w:rsidP="00714EED">
      <w:pPr>
        <w:jc w:val="both"/>
        <w:rPr>
          <w:b/>
          <w:sz w:val="28"/>
          <w:szCs w:val="28"/>
        </w:rPr>
      </w:pPr>
    </w:p>
    <w:p w:rsidR="00714EED" w:rsidRDefault="00714EED" w:rsidP="00714EED">
      <w:pPr>
        <w:jc w:val="both"/>
        <w:rPr>
          <w:b/>
          <w:sz w:val="28"/>
          <w:szCs w:val="28"/>
        </w:rPr>
      </w:pPr>
      <w:r>
        <w:rPr>
          <w:b/>
          <w:sz w:val="28"/>
          <w:szCs w:val="28"/>
        </w:rPr>
        <w:t>Астана      09.02.24г.</w:t>
      </w:r>
    </w:p>
    <w:p w:rsidR="00714EED" w:rsidRDefault="00714EED" w:rsidP="00714EED">
      <w:pPr>
        <w:jc w:val="both"/>
        <w:rPr>
          <w:b/>
          <w:sz w:val="28"/>
          <w:szCs w:val="28"/>
        </w:rPr>
      </w:pPr>
      <w:proofErr w:type="spellStart"/>
      <w:r>
        <w:rPr>
          <w:b/>
          <w:sz w:val="28"/>
          <w:szCs w:val="28"/>
        </w:rPr>
        <w:t>Конт.тел</w:t>
      </w:r>
      <w:proofErr w:type="spellEnd"/>
      <w:r>
        <w:rPr>
          <w:b/>
          <w:sz w:val="28"/>
          <w:szCs w:val="28"/>
        </w:rPr>
        <w:t xml:space="preserve">. 87752813839    </w:t>
      </w:r>
    </w:p>
    <w:p w:rsidR="00714EED" w:rsidRDefault="00714EED" w:rsidP="00714EED">
      <w:pPr>
        <w:jc w:val="both"/>
        <w:rPr>
          <w:b/>
          <w:sz w:val="28"/>
          <w:szCs w:val="28"/>
        </w:rPr>
      </w:pPr>
    </w:p>
    <w:p w:rsidR="00714EED" w:rsidRDefault="00714EED" w:rsidP="00714EED"/>
    <w:p w:rsidR="00714EED" w:rsidRDefault="00714EED" w:rsidP="00714EED"/>
    <w:p w:rsidR="00714EED" w:rsidRDefault="00714EED" w:rsidP="00714EED"/>
    <w:p w:rsidR="00714EED" w:rsidRDefault="00714EED" w:rsidP="00714EED"/>
    <w:p w:rsidR="00714EED" w:rsidRDefault="00714EED" w:rsidP="00714EED"/>
    <w:p w:rsidR="00714EED" w:rsidRDefault="00714EED" w:rsidP="00714EED"/>
    <w:p w:rsidR="00714EED" w:rsidRDefault="00714EED" w:rsidP="00714EED"/>
    <w:p w:rsidR="00714EED" w:rsidRDefault="00714EED" w:rsidP="00714EED"/>
    <w:p w:rsidR="00714EED" w:rsidRDefault="00714EED" w:rsidP="00714EED"/>
    <w:p w:rsidR="00714EED" w:rsidRDefault="00714EED" w:rsidP="00714EED"/>
    <w:p w:rsidR="00714EED" w:rsidRDefault="00714EED" w:rsidP="00714EED"/>
    <w:p w:rsidR="00714EED" w:rsidRDefault="00714EED" w:rsidP="00714EED"/>
    <w:p w:rsidR="00714EED" w:rsidRDefault="00714EED" w:rsidP="00714EED"/>
    <w:p w:rsidR="00714EED" w:rsidRDefault="00714EED" w:rsidP="00714EED"/>
    <w:p w:rsidR="00714EED" w:rsidRDefault="00714EED" w:rsidP="00714EED"/>
    <w:p w:rsidR="00714EED" w:rsidRDefault="00714EED" w:rsidP="00714EED"/>
    <w:p w:rsidR="00714EED" w:rsidRDefault="00714EED" w:rsidP="00714EED"/>
    <w:p w:rsidR="00714EED" w:rsidRDefault="00714EED" w:rsidP="00714EED"/>
    <w:p w:rsidR="00714EED" w:rsidRDefault="00714EED" w:rsidP="00714EED"/>
    <w:p w:rsidR="00714EED" w:rsidRDefault="00714EED" w:rsidP="00714EED"/>
    <w:p w:rsidR="00714EED" w:rsidRDefault="00714EED" w:rsidP="00714EED">
      <w:pPr>
        <w:jc w:val="both"/>
        <w:rPr>
          <w:i/>
          <w:sz w:val="28"/>
          <w:szCs w:val="28"/>
        </w:rPr>
      </w:pPr>
      <w:r>
        <w:rPr>
          <w:b/>
          <w:i/>
          <w:sz w:val="28"/>
          <w:szCs w:val="28"/>
        </w:rPr>
        <w:t xml:space="preserve">                                                                </w:t>
      </w:r>
      <w:r>
        <w:rPr>
          <w:i/>
          <w:sz w:val="28"/>
          <w:szCs w:val="28"/>
        </w:rPr>
        <w:t xml:space="preserve">Приложение к письму в </w:t>
      </w:r>
      <w:proofErr w:type="spellStart"/>
      <w:r>
        <w:rPr>
          <w:i/>
          <w:sz w:val="28"/>
          <w:szCs w:val="28"/>
        </w:rPr>
        <w:t>Кабмин</w:t>
      </w:r>
      <w:proofErr w:type="spellEnd"/>
      <w:r>
        <w:rPr>
          <w:i/>
          <w:sz w:val="28"/>
          <w:szCs w:val="28"/>
        </w:rPr>
        <w:t xml:space="preserve"> РК</w:t>
      </w:r>
    </w:p>
    <w:p w:rsidR="00714EED" w:rsidRDefault="00714EED" w:rsidP="00714EED">
      <w:pPr>
        <w:jc w:val="both"/>
        <w:rPr>
          <w:b/>
          <w:sz w:val="28"/>
          <w:szCs w:val="28"/>
        </w:rPr>
      </w:pPr>
    </w:p>
    <w:p w:rsidR="00714EED" w:rsidRDefault="00714EED" w:rsidP="00714EED">
      <w:pPr>
        <w:jc w:val="both"/>
        <w:rPr>
          <w:b/>
          <w:sz w:val="28"/>
          <w:szCs w:val="28"/>
        </w:rPr>
      </w:pPr>
    </w:p>
    <w:p w:rsidR="00714EED" w:rsidRDefault="00714EED" w:rsidP="00714EED">
      <w:pPr>
        <w:jc w:val="center"/>
        <w:rPr>
          <w:b/>
          <w:sz w:val="32"/>
          <w:szCs w:val="32"/>
        </w:rPr>
      </w:pPr>
      <w:r>
        <w:rPr>
          <w:b/>
          <w:sz w:val="32"/>
          <w:szCs w:val="32"/>
        </w:rPr>
        <w:t>Проблемные вопросы</w:t>
      </w:r>
    </w:p>
    <w:p w:rsidR="00714EED" w:rsidRDefault="00714EED" w:rsidP="00714EED">
      <w:pPr>
        <w:jc w:val="center"/>
        <w:rPr>
          <w:b/>
          <w:sz w:val="32"/>
          <w:szCs w:val="32"/>
        </w:rPr>
      </w:pPr>
      <w:r>
        <w:rPr>
          <w:b/>
          <w:sz w:val="32"/>
          <w:szCs w:val="32"/>
        </w:rPr>
        <w:t>и предлагаемые пути решения</w:t>
      </w:r>
    </w:p>
    <w:p w:rsidR="00714EED" w:rsidRDefault="00714EED" w:rsidP="00714EED">
      <w:pPr>
        <w:jc w:val="center"/>
        <w:rPr>
          <w:b/>
          <w:sz w:val="28"/>
          <w:szCs w:val="28"/>
        </w:rPr>
      </w:pPr>
    </w:p>
    <w:p w:rsidR="00714EED" w:rsidRDefault="00714EED" w:rsidP="00714EED">
      <w:pPr>
        <w:ind w:firstLine="708"/>
        <w:rPr>
          <w:b/>
          <w:sz w:val="28"/>
          <w:szCs w:val="28"/>
        </w:rPr>
      </w:pPr>
    </w:p>
    <w:p w:rsidR="00714EED" w:rsidRDefault="00714EED" w:rsidP="00714EED">
      <w:pPr>
        <w:jc w:val="both"/>
        <w:rPr>
          <w:sz w:val="28"/>
          <w:szCs w:val="28"/>
        </w:rPr>
      </w:pPr>
      <w:r>
        <w:rPr>
          <w:b/>
          <w:sz w:val="28"/>
          <w:szCs w:val="28"/>
          <w:lang w:val="kk-KZ"/>
        </w:rPr>
        <w:t>1.</w:t>
      </w:r>
      <w:r>
        <w:rPr>
          <w:b/>
          <w:sz w:val="28"/>
          <w:szCs w:val="28"/>
        </w:rPr>
        <w:t xml:space="preserve">  Первое</w:t>
      </w:r>
      <w:r>
        <w:rPr>
          <w:sz w:val="28"/>
          <w:szCs w:val="28"/>
        </w:rPr>
        <w:t xml:space="preserve">. </w:t>
      </w:r>
      <w:r>
        <w:rPr>
          <w:b/>
          <w:sz w:val="28"/>
          <w:szCs w:val="28"/>
        </w:rPr>
        <w:t>Провести ревизию законов</w:t>
      </w:r>
      <w:r>
        <w:rPr>
          <w:sz w:val="28"/>
          <w:szCs w:val="28"/>
        </w:rPr>
        <w:t xml:space="preserve">, в особенности нормативно-правовых </w:t>
      </w:r>
    </w:p>
    <w:p w:rsidR="00714EED" w:rsidRDefault="00714EED" w:rsidP="00714EED">
      <w:pPr>
        <w:jc w:val="both"/>
        <w:rPr>
          <w:sz w:val="28"/>
          <w:szCs w:val="28"/>
          <w:lang w:val="kk-KZ"/>
        </w:rPr>
      </w:pPr>
      <w:r>
        <w:rPr>
          <w:sz w:val="28"/>
          <w:szCs w:val="28"/>
          <w:lang w:val="kk-KZ"/>
        </w:rPr>
        <w:t xml:space="preserve">актов, разработанных местными исполнительными органами. Не секрет, что главные коррупционные риски заложены именно подзаконными актами: правилами, инструкциями, и т.п. </w:t>
      </w:r>
    </w:p>
    <w:p w:rsidR="00714EED" w:rsidRDefault="00714EED" w:rsidP="00714EED">
      <w:pPr>
        <w:jc w:val="both"/>
        <w:rPr>
          <w:sz w:val="28"/>
          <w:szCs w:val="28"/>
        </w:rPr>
      </w:pPr>
      <w:r>
        <w:rPr>
          <w:sz w:val="28"/>
          <w:szCs w:val="28"/>
          <w:lang w:val="kk-KZ"/>
        </w:rPr>
        <w:t xml:space="preserve">В частности, </w:t>
      </w:r>
      <w:r>
        <w:rPr>
          <w:sz w:val="28"/>
          <w:szCs w:val="28"/>
        </w:rPr>
        <w:t>внести изменения и дополнения:</w:t>
      </w:r>
    </w:p>
    <w:p w:rsidR="00714EED" w:rsidRDefault="00714EED" w:rsidP="00714EED">
      <w:pPr>
        <w:jc w:val="both"/>
        <w:rPr>
          <w:sz w:val="28"/>
          <w:szCs w:val="28"/>
        </w:rPr>
      </w:pPr>
      <w:r>
        <w:rPr>
          <w:sz w:val="28"/>
          <w:szCs w:val="28"/>
        </w:rPr>
        <w:t>1. в Закон РК «Об архитектурной, градостроительной и строительной деятельности в Республике Казахстан»:</w:t>
      </w:r>
    </w:p>
    <w:p w:rsidR="00714EED" w:rsidRDefault="00714EED" w:rsidP="00714EED">
      <w:pPr>
        <w:pStyle w:val="a3"/>
        <w:numPr>
          <w:ilvl w:val="1"/>
          <w:numId w:val="1"/>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части приемки </w:t>
      </w:r>
      <w:proofErr w:type="spellStart"/>
      <w:r>
        <w:rPr>
          <w:rFonts w:ascii="Times New Roman" w:eastAsia="Times New Roman" w:hAnsi="Times New Roman"/>
          <w:sz w:val="28"/>
          <w:szCs w:val="28"/>
          <w:lang w:eastAsia="ru-RU"/>
        </w:rPr>
        <w:t>обьектов</w:t>
      </w:r>
      <w:proofErr w:type="spellEnd"/>
      <w:r>
        <w:rPr>
          <w:rFonts w:ascii="Times New Roman" w:eastAsia="Times New Roman" w:hAnsi="Times New Roman"/>
          <w:sz w:val="28"/>
          <w:szCs w:val="28"/>
          <w:lang w:eastAsia="ru-RU"/>
        </w:rPr>
        <w:t xml:space="preserve"> в эксплуатацию рабочей и государственной комиссией в составе инспектирующих государственных органов (СЭС, </w:t>
      </w:r>
      <w:proofErr w:type="spellStart"/>
      <w:r>
        <w:rPr>
          <w:rFonts w:ascii="Times New Roman" w:eastAsia="Times New Roman" w:hAnsi="Times New Roman"/>
          <w:sz w:val="28"/>
          <w:szCs w:val="28"/>
          <w:lang w:eastAsia="ru-RU"/>
        </w:rPr>
        <w:t>Пожнадзор</w:t>
      </w:r>
      <w:proofErr w:type="spellEnd"/>
      <w:r>
        <w:rPr>
          <w:rFonts w:ascii="Times New Roman" w:eastAsia="Times New Roman" w:hAnsi="Times New Roman"/>
          <w:sz w:val="28"/>
          <w:szCs w:val="28"/>
          <w:lang w:eastAsia="ru-RU"/>
        </w:rPr>
        <w:t xml:space="preserve">, Энергонадзор, ЧС, </w:t>
      </w:r>
      <w:proofErr w:type="spellStart"/>
      <w:r>
        <w:rPr>
          <w:rFonts w:ascii="Times New Roman" w:eastAsia="Times New Roman" w:hAnsi="Times New Roman"/>
          <w:sz w:val="28"/>
          <w:szCs w:val="28"/>
          <w:lang w:eastAsia="ru-RU"/>
        </w:rPr>
        <w:t>Госархстройконтроль</w:t>
      </w:r>
      <w:proofErr w:type="spellEnd"/>
      <w:r>
        <w:rPr>
          <w:rFonts w:ascii="Times New Roman" w:eastAsia="Times New Roman" w:hAnsi="Times New Roman"/>
          <w:sz w:val="28"/>
          <w:szCs w:val="28"/>
          <w:lang w:eastAsia="ru-RU"/>
        </w:rPr>
        <w:t xml:space="preserve">, авторский надзор, технический надзор и т.д.), и представителей общественных </w:t>
      </w:r>
      <w:proofErr w:type="spellStart"/>
      <w:r>
        <w:rPr>
          <w:rFonts w:ascii="Times New Roman" w:eastAsia="Times New Roman" w:hAnsi="Times New Roman"/>
          <w:sz w:val="28"/>
          <w:szCs w:val="28"/>
          <w:lang w:eastAsia="ru-RU"/>
        </w:rPr>
        <w:t>обьединений</w:t>
      </w:r>
      <w:proofErr w:type="spellEnd"/>
      <w:r>
        <w:rPr>
          <w:rFonts w:ascii="Times New Roman" w:eastAsia="Times New Roman" w:hAnsi="Times New Roman"/>
          <w:sz w:val="28"/>
          <w:szCs w:val="28"/>
          <w:lang w:eastAsia="ru-RU"/>
        </w:rPr>
        <w:t xml:space="preserve"> и советов.</w:t>
      </w:r>
    </w:p>
    <w:p w:rsidR="00714EED" w:rsidRDefault="00714EED" w:rsidP="00714EED">
      <w:pPr>
        <w:pStyle w:val="a3"/>
        <w:numPr>
          <w:ilvl w:val="1"/>
          <w:numId w:val="1"/>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части ответственности авторского надзора и технического надзора за проектирование и разработку проектно-сметной документации, строительством на всех стадиях реализации проекта, включая качество, сроки, стоимость, приемку выполненных работ и сдачу </w:t>
      </w:r>
      <w:proofErr w:type="spellStart"/>
      <w:r>
        <w:rPr>
          <w:rFonts w:ascii="Times New Roman" w:eastAsia="Times New Roman" w:hAnsi="Times New Roman"/>
          <w:sz w:val="28"/>
          <w:szCs w:val="28"/>
          <w:lang w:eastAsia="ru-RU"/>
        </w:rPr>
        <w:t>обьектов</w:t>
      </w:r>
      <w:proofErr w:type="spellEnd"/>
      <w:r>
        <w:rPr>
          <w:rFonts w:ascii="Times New Roman" w:eastAsia="Times New Roman" w:hAnsi="Times New Roman"/>
          <w:sz w:val="28"/>
          <w:szCs w:val="28"/>
          <w:lang w:eastAsia="ru-RU"/>
        </w:rPr>
        <w:t xml:space="preserve"> в эксплуатацию.</w:t>
      </w:r>
    </w:p>
    <w:p w:rsidR="00714EED" w:rsidRDefault="00714EED" w:rsidP="00714EED">
      <w:r>
        <w:rPr>
          <w:b/>
          <w:i/>
          <w:sz w:val="28"/>
          <w:szCs w:val="28"/>
        </w:rPr>
        <w:t xml:space="preserve"> </w:t>
      </w:r>
      <w:r>
        <w:rPr>
          <w:i/>
        </w:rPr>
        <w:t xml:space="preserve">(Согласно п.59 ст. 1 Закона РК «Об архитектурной, градостроительной и строительной деятельности в РК технический надзор - надзор за строительством на всех стадиях реализации проекта, включая качество, сроки, стоимость, приемку выполненных работ и сдачу </w:t>
      </w:r>
      <w:proofErr w:type="spellStart"/>
      <w:r>
        <w:rPr>
          <w:i/>
        </w:rPr>
        <w:t>обьектов</w:t>
      </w:r>
      <w:proofErr w:type="spellEnd"/>
      <w:r>
        <w:rPr>
          <w:i/>
        </w:rPr>
        <w:t xml:space="preserve"> в эксплуатацию. Однако, на основании приказа </w:t>
      </w:r>
      <w:proofErr w:type="spellStart"/>
      <w:r>
        <w:rPr>
          <w:i/>
        </w:rPr>
        <w:t>и.о</w:t>
      </w:r>
      <w:proofErr w:type="spellEnd"/>
      <w:r>
        <w:rPr>
          <w:i/>
        </w:rPr>
        <w:t>. Министра индустрии и инфраструктурного развития РК от 5 августа 2021 года № 420 норма ответственности авторского надзора была исключена.)</w:t>
      </w:r>
    </w:p>
    <w:p w:rsidR="00714EED" w:rsidRDefault="00714EED" w:rsidP="00714EED">
      <w:pPr>
        <w:rPr>
          <w:i/>
          <w:sz w:val="28"/>
          <w:szCs w:val="28"/>
        </w:rPr>
      </w:pPr>
    </w:p>
    <w:p w:rsidR="00714EED" w:rsidRDefault="00714EED" w:rsidP="00714EED">
      <w:pPr>
        <w:jc w:val="both"/>
        <w:rPr>
          <w:sz w:val="28"/>
          <w:szCs w:val="28"/>
          <w:lang w:val="kk-KZ"/>
        </w:rPr>
      </w:pPr>
      <w:r>
        <w:rPr>
          <w:sz w:val="28"/>
          <w:szCs w:val="28"/>
          <w:lang w:val="kk-KZ"/>
        </w:rPr>
        <w:t xml:space="preserve">В целом необходим жесткий контроль и ограничения в системе создания и принятия нормативно-правовых актов на всех уровнях. В конце концов, именно они и порождают недовольство населения, кризис доверия. </w:t>
      </w:r>
    </w:p>
    <w:p w:rsidR="00714EED" w:rsidRDefault="00714EED" w:rsidP="00714EED">
      <w:pPr>
        <w:jc w:val="both"/>
        <w:rPr>
          <w:b/>
          <w:sz w:val="28"/>
          <w:szCs w:val="28"/>
        </w:rPr>
      </w:pPr>
      <w:r>
        <w:rPr>
          <w:b/>
          <w:sz w:val="28"/>
          <w:szCs w:val="28"/>
        </w:rPr>
        <w:t>2. Второе.</w:t>
      </w:r>
      <w:r>
        <w:rPr>
          <w:sz w:val="28"/>
          <w:szCs w:val="28"/>
        </w:rPr>
        <w:t xml:space="preserve"> </w:t>
      </w:r>
      <w:r>
        <w:rPr>
          <w:b/>
          <w:sz w:val="28"/>
          <w:szCs w:val="28"/>
        </w:rPr>
        <w:t>Укрепить бюджетную и финансовую дисциплину.</w:t>
      </w:r>
    </w:p>
    <w:p w:rsidR="00714EED" w:rsidRDefault="00714EED" w:rsidP="00714EED">
      <w:pPr>
        <w:jc w:val="both"/>
        <w:rPr>
          <w:sz w:val="28"/>
          <w:szCs w:val="28"/>
        </w:rPr>
      </w:pPr>
      <w:r>
        <w:rPr>
          <w:sz w:val="28"/>
          <w:szCs w:val="28"/>
        </w:rPr>
        <w:t>1.  Повсеместно, особенно в регионах наблюдается неэффективное использование бюджетных средств. (</w:t>
      </w:r>
      <w:proofErr w:type="spellStart"/>
      <w:r>
        <w:rPr>
          <w:sz w:val="28"/>
          <w:szCs w:val="28"/>
        </w:rPr>
        <w:t>имиджевые</w:t>
      </w:r>
      <w:proofErr w:type="spellEnd"/>
      <w:r>
        <w:rPr>
          <w:sz w:val="28"/>
          <w:szCs w:val="28"/>
        </w:rPr>
        <w:t xml:space="preserve"> проекты - празднование, </w:t>
      </w:r>
      <w:proofErr w:type="gramStart"/>
      <w:r>
        <w:rPr>
          <w:sz w:val="28"/>
          <w:szCs w:val="28"/>
        </w:rPr>
        <w:t>юбилеи,..</w:t>
      </w:r>
      <w:proofErr w:type="gramEnd"/>
      <w:r>
        <w:rPr>
          <w:sz w:val="28"/>
          <w:szCs w:val="28"/>
        </w:rPr>
        <w:t>, неперспективные проекты).</w:t>
      </w:r>
    </w:p>
    <w:p w:rsidR="00714EED" w:rsidRDefault="00714EED" w:rsidP="00714EED">
      <w:pPr>
        <w:jc w:val="both"/>
        <w:rPr>
          <w:sz w:val="28"/>
          <w:szCs w:val="28"/>
        </w:rPr>
      </w:pPr>
      <w:r>
        <w:rPr>
          <w:sz w:val="28"/>
          <w:szCs w:val="28"/>
        </w:rPr>
        <w:t xml:space="preserve">В связи с чем можно было бы пересмотреть подходы по формированию бюджета, т.е. бюджеты регионов до утверждения их в областных </w:t>
      </w:r>
      <w:proofErr w:type="spellStart"/>
      <w:r>
        <w:rPr>
          <w:sz w:val="28"/>
          <w:szCs w:val="28"/>
        </w:rPr>
        <w:t>акиматах</w:t>
      </w:r>
      <w:proofErr w:type="spellEnd"/>
      <w:r>
        <w:rPr>
          <w:sz w:val="28"/>
          <w:szCs w:val="28"/>
        </w:rPr>
        <w:t xml:space="preserve"> рассматривать в Министерстве национальной экономики и Министерстве финансов (при необходимости с выездом в регионы), а в последующем проводить соответствующий мониторинг. </w:t>
      </w:r>
    </w:p>
    <w:p w:rsidR="00714EED" w:rsidRDefault="00714EED" w:rsidP="00714EED">
      <w:pPr>
        <w:jc w:val="both"/>
        <w:rPr>
          <w:sz w:val="28"/>
          <w:szCs w:val="28"/>
        </w:rPr>
      </w:pPr>
      <w:r>
        <w:rPr>
          <w:sz w:val="28"/>
          <w:szCs w:val="28"/>
        </w:rPr>
        <w:lastRenderedPageBreak/>
        <w:t xml:space="preserve">2.Требуется более полный и объективный мониторинг по изъятому активу, в особенности по конфискованному за совершение коррупционных правонарушений и их движению (Комитет по </w:t>
      </w:r>
      <w:proofErr w:type="spellStart"/>
      <w:r>
        <w:rPr>
          <w:sz w:val="28"/>
          <w:szCs w:val="28"/>
        </w:rPr>
        <w:t>госдоходам</w:t>
      </w:r>
      <w:proofErr w:type="spellEnd"/>
      <w:r>
        <w:rPr>
          <w:sz w:val="28"/>
          <w:szCs w:val="28"/>
        </w:rPr>
        <w:t xml:space="preserve">, Комитет по госимуществу, Агентство по противодействию коррупции и т.д.) в целях исключения необоснованного снятия с ареста, возврата денежных средств и имущества лицам у которых изъяли в счет возмещения убытка нанесенных государству. </w:t>
      </w:r>
    </w:p>
    <w:p w:rsidR="00714EED" w:rsidRDefault="00714EED" w:rsidP="00714EED">
      <w:pPr>
        <w:jc w:val="both"/>
        <w:rPr>
          <w:sz w:val="28"/>
          <w:szCs w:val="28"/>
          <w:lang w:val="kk-KZ"/>
        </w:rPr>
      </w:pPr>
      <w:r>
        <w:rPr>
          <w:b/>
          <w:sz w:val="28"/>
          <w:szCs w:val="28"/>
          <w:lang w:val="kk-KZ"/>
        </w:rPr>
        <w:t>3. Далее.</w:t>
      </w:r>
      <w:r>
        <w:rPr>
          <w:sz w:val="28"/>
          <w:szCs w:val="28"/>
          <w:lang w:val="kk-KZ"/>
        </w:rPr>
        <w:t xml:space="preserve"> </w:t>
      </w:r>
    </w:p>
    <w:p w:rsidR="00714EED" w:rsidRDefault="00714EED" w:rsidP="00714EED">
      <w:pPr>
        <w:jc w:val="both"/>
        <w:rPr>
          <w:sz w:val="28"/>
          <w:szCs w:val="28"/>
          <w:lang w:val="kk-KZ"/>
        </w:rPr>
      </w:pPr>
      <w:r>
        <w:rPr>
          <w:sz w:val="28"/>
          <w:szCs w:val="28"/>
          <w:lang w:val="kk-KZ"/>
        </w:rPr>
        <w:t xml:space="preserve">1. </w:t>
      </w:r>
      <w:r>
        <w:rPr>
          <w:b/>
          <w:sz w:val="28"/>
          <w:szCs w:val="28"/>
          <w:lang w:val="kk-KZ"/>
        </w:rPr>
        <w:t>Комитету госимущества и приватизации провести повсеместную ревизию приватизации государственного имущества и постприватизационный  контроль</w:t>
      </w:r>
      <w:r>
        <w:rPr>
          <w:sz w:val="28"/>
          <w:szCs w:val="28"/>
          <w:lang w:val="kk-KZ"/>
        </w:rPr>
        <w:t xml:space="preserve">, а также сравнительный анализ состояния объектов до и после продажи. В первую очередь стратегических объектов как достояния народа, гарантии национальной безопасности. Результаты такого анализа дадут возможность внести изменения в законы и нормативные акты, непосредственно в инвестиционные контракты, акты купли-продажи. </w:t>
      </w:r>
    </w:p>
    <w:p w:rsidR="00714EED" w:rsidRDefault="00714EED" w:rsidP="00714EED">
      <w:pPr>
        <w:jc w:val="both"/>
        <w:rPr>
          <w:sz w:val="28"/>
          <w:szCs w:val="28"/>
          <w:lang w:val="kk-KZ"/>
        </w:rPr>
      </w:pPr>
      <w:r>
        <w:rPr>
          <w:sz w:val="28"/>
          <w:szCs w:val="28"/>
          <w:lang w:val="kk-KZ"/>
        </w:rPr>
        <w:t>2.Предоставить Комитету  государственного имущества и приватизации Минфина функции постприватизационного контроля  коммунальной собственности, при этом эти же функции оставить за местными исполнительными органами.</w:t>
      </w:r>
    </w:p>
    <w:p w:rsidR="00714EED" w:rsidRDefault="00714EED" w:rsidP="00714EED">
      <w:pPr>
        <w:jc w:val="both"/>
        <w:rPr>
          <w:sz w:val="28"/>
          <w:szCs w:val="28"/>
          <w:lang w:val="kk-KZ"/>
        </w:rPr>
      </w:pPr>
      <w:r>
        <w:rPr>
          <w:b/>
          <w:sz w:val="28"/>
          <w:szCs w:val="28"/>
          <w:lang w:val="kk-KZ"/>
        </w:rPr>
        <w:t>4. Назрела необходимость</w:t>
      </w:r>
      <w:r>
        <w:rPr>
          <w:sz w:val="28"/>
          <w:szCs w:val="28"/>
          <w:lang w:val="kk-KZ"/>
        </w:rPr>
        <w:t xml:space="preserve"> </w:t>
      </w:r>
      <w:r>
        <w:rPr>
          <w:b/>
          <w:sz w:val="28"/>
          <w:szCs w:val="28"/>
          <w:lang w:val="kk-KZ"/>
        </w:rPr>
        <w:t>пересмотра деятельности АО «Самрук-Қазына» - инвестиционного холдинга</w:t>
      </w:r>
      <w:r>
        <w:rPr>
          <w:sz w:val="28"/>
          <w:szCs w:val="28"/>
          <w:lang w:val="kk-KZ"/>
        </w:rPr>
        <w:t>, миссия которого заключается в повышении национального благосостояния Казахстана. Считал бы необходимым реформировать систему управления. Для этого: провести полный анализ деятельности холдинга, пересмотреть там все инструкции и методики на коррупционные риски в части инвестиционных проектов, договоров сотрудничества, проведения финансово-экономической, юридической экспертиз. Принятые меры позволили бы выявить ряд системных просчетов и лазеек для коррупции, а также сделать работу дочерних компаний, входящих в состав Самрук-Қазына: Казмунайгаз, Казахстанские железные дороги, Казатомпром, Аir Astana, KEGOC, Казахтелеком и т.д. – прозрачной, чистой и обьективной.</w:t>
      </w:r>
    </w:p>
    <w:p w:rsidR="00714EED" w:rsidRDefault="00714EED" w:rsidP="00714EED">
      <w:pPr>
        <w:jc w:val="both"/>
        <w:rPr>
          <w:sz w:val="28"/>
          <w:szCs w:val="28"/>
          <w:lang w:val="kk-KZ"/>
        </w:rPr>
      </w:pPr>
      <w:r>
        <w:rPr>
          <w:b/>
          <w:sz w:val="28"/>
          <w:szCs w:val="28"/>
          <w:lang w:val="kk-KZ"/>
        </w:rPr>
        <w:t>5. Следующее</w:t>
      </w:r>
      <w:r>
        <w:rPr>
          <w:sz w:val="28"/>
          <w:szCs w:val="28"/>
          <w:lang w:val="kk-KZ"/>
        </w:rPr>
        <w:t xml:space="preserve">, </w:t>
      </w:r>
      <w:r>
        <w:rPr>
          <w:b/>
          <w:sz w:val="28"/>
          <w:szCs w:val="28"/>
          <w:lang w:val="kk-KZ"/>
        </w:rPr>
        <w:t>на что следовало бы обратить внимание</w:t>
      </w:r>
      <w:r>
        <w:rPr>
          <w:sz w:val="28"/>
          <w:szCs w:val="28"/>
          <w:lang w:val="kk-KZ"/>
        </w:rPr>
        <w:t xml:space="preserve">. Это </w:t>
      </w:r>
      <w:r>
        <w:rPr>
          <w:b/>
          <w:sz w:val="28"/>
          <w:szCs w:val="28"/>
          <w:lang w:val="kk-KZ"/>
        </w:rPr>
        <w:t xml:space="preserve">расходование денежных средств, выделяемых градообразующими предприятиями в рамках социальной ответственности акиматам областей и городов для решения наиболее проблемных социальных вопросов моногородов. </w:t>
      </w:r>
      <w:r>
        <w:rPr>
          <w:sz w:val="28"/>
          <w:szCs w:val="28"/>
          <w:lang w:val="kk-KZ"/>
        </w:rPr>
        <w:t>Почти всегда в Меморандумах между акимами областей и руководителями градообразующих предприятий отсутствует взаимная ответственность и вообще непонятно кем, сколько, на что и на каких условиях тратятся миллиарды тенге. Во многом, акиматами областей денежные средства  направляются не в те регионы, где непосредственно  расположены градообразующие предприятия, что не позволяет решать социальные вопросы, поднимаемые жителями на местах, работниками градообразующего предприятия.</w:t>
      </w:r>
    </w:p>
    <w:p w:rsidR="00714EED" w:rsidRDefault="00714EED" w:rsidP="00714EED">
      <w:pPr>
        <w:jc w:val="both"/>
        <w:rPr>
          <w:sz w:val="28"/>
          <w:szCs w:val="28"/>
          <w:lang w:val="kk-KZ"/>
        </w:rPr>
      </w:pPr>
      <w:r>
        <w:rPr>
          <w:sz w:val="28"/>
          <w:szCs w:val="28"/>
          <w:lang w:val="kk-KZ"/>
        </w:rPr>
        <w:t xml:space="preserve"> Также это удобная лазейка для протаскивания «имиджевых» проектов, перечисления различным фондам, т.е. те же коррупционные риски.</w:t>
      </w:r>
    </w:p>
    <w:p w:rsidR="00714EED" w:rsidRDefault="00714EED" w:rsidP="00714EED">
      <w:pPr>
        <w:jc w:val="both"/>
        <w:rPr>
          <w:sz w:val="28"/>
          <w:szCs w:val="28"/>
          <w:lang w:val="kk-KZ"/>
        </w:rPr>
      </w:pPr>
      <w:r>
        <w:rPr>
          <w:sz w:val="28"/>
          <w:szCs w:val="28"/>
          <w:lang w:val="kk-KZ"/>
        </w:rPr>
        <w:lastRenderedPageBreak/>
        <w:t xml:space="preserve">        При необходимости  внести в Мажилис поправку в закон «Об общественном контроле» следующего содержания:</w:t>
      </w:r>
    </w:p>
    <w:p w:rsidR="00714EED" w:rsidRDefault="00714EED" w:rsidP="00714EED">
      <w:pPr>
        <w:numPr>
          <w:ilvl w:val="0"/>
          <w:numId w:val="2"/>
        </w:numPr>
        <w:jc w:val="both"/>
        <w:rPr>
          <w:sz w:val="28"/>
          <w:szCs w:val="28"/>
          <w:lang w:val="kk-KZ"/>
        </w:rPr>
      </w:pPr>
      <w:r>
        <w:rPr>
          <w:b/>
          <w:sz w:val="28"/>
          <w:szCs w:val="28"/>
          <w:lang w:val="kk-KZ"/>
        </w:rPr>
        <w:t>«Осуществление общественного контроля</w:t>
      </w:r>
      <w:r>
        <w:rPr>
          <w:sz w:val="28"/>
          <w:szCs w:val="28"/>
          <w:lang w:val="kk-KZ"/>
        </w:rPr>
        <w:t xml:space="preserve"> в местных исполнительных органах в отношении Меморандума (Договора) между градообразующими предприятиями и местными исполнительными органами».</w:t>
      </w:r>
    </w:p>
    <w:p w:rsidR="00714EED" w:rsidRDefault="00714EED" w:rsidP="00714EED">
      <w:pPr>
        <w:jc w:val="both"/>
        <w:rPr>
          <w:b/>
          <w:sz w:val="28"/>
          <w:szCs w:val="28"/>
          <w:lang w:val="kk-KZ"/>
        </w:rPr>
      </w:pPr>
      <w:r>
        <w:rPr>
          <w:b/>
          <w:sz w:val="28"/>
          <w:szCs w:val="28"/>
          <w:lang w:val="kk-KZ"/>
        </w:rPr>
        <w:t>6. Следующий важный момент – это строительство и ремонт.</w:t>
      </w:r>
    </w:p>
    <w:p w:rsidR="00714EED" w:rsidRDefault="00714EED" w:rsidP="00714EED">
      <w:pPr>
        <w:jc w:val="both"/>
        <w:rPr>
          <w:sz w:val="28"/>
          <w:szCs w:val="28"/>
        </w:rPr>
      </w:pPr>
      <w:r>
        <w:rPr>
          <w:sz w:val="28"/>
          <w:szCs w:val="28"/>
        </w:rPr>
        <w:t>1.Представляется целесообразным поднять роль профильного министерства по вопросам строительства, наделить Комитет по делам строительства соответствующими полномочиями:</w:t>
      </w:r>
    </w:p>
    <w:p w:rsidR="00714EED" w:rsidRDefault="00714EED" w:rsidP="00714EED">
      <w:pPr>
        <w:jc w:val="both"/>
        <w:rPr>
          <w:sz w:val="28"/>
          <w:szCs w:val="28"/>
        </w:rPr>
      </w:pPr>
      <w:r>
        <w:rPr>
          <w:sz w:val="28"/>
          <w:szCs w:val="28"/>
        </w:rPr>
        <w:tab/>
        <w:t xml:space="preserve">1) Передать из </w:t>
      </w:r>
      <w:proofErr w:type="spellStart"/>
      <w:r>
        <w:rPr>
          <w:sz w:val="28"/>
          <w:szCs w:val="28"/>
        </w:rPr>
        <w:t>акиматов</w:t>
      </w:r>
      <w:proofErr w:type="spellEnd"/>
      <w:r>
        <w:rPr>
          <w:sz w:val="28"/>
          <w:szCs w:val="28"/>
        </w:rPr>
        <w:t xml:space="preserve"> в профильное министерство ГАСК (</w:t>
      </w:r>
      <w:proofErr w:type="spellStart"/>
      <w:r>
        <w:rPr>
          <w:sz w:val="28"/>
          <w:szCs w:val="28"/>
        </w:rPr>
        <w:t>Госархстройконтроль</w:t>
      </w:r>
      <w:proofErr w:type="spellEnd"/>
      <w:r>
        <w:rPr>
          <w:sz w:val="28"/>
          <w:szCs w:val="28"/>
        </w:rPr>
        <w:t>) расширив деятельность территориальных органов ГАСК на капитальный и текущий ремонт.</w:t>
      </w:r>
    </w:p>
    <w:p w:rsidR="00714EED" w:rsidRDefault="00714EED" w:rsidP="00714EED">
      <w:pPr>
        <w:jc w:val="both"/>
        <w:rPr>
          <w:sz w:val="28"/>
          <w:szCs w:val="28"/>
        </w:rPr>
      </w:pPr>
      <w:r>
        <w:rPr>
          <w:sz w:val="28"/>
          <w:szCs w:val="28"/>
        </w:rPr>
        <w:tab/>
        <w:t xml:space="preserve">2) Создать </w:t>
      </w:r>
      <w:proofErr w:type="spellStart"/>
      <w:r>
        <w:rPr>
          <w:sz w:val="28"/>
          <w:szCs w:val="28"/>
        </w:rPr>
        <w:t>Госэкспертизу</w:t>
      </w:r>
      <w:proofErr w:type="spellEnd"/>
      <w:r>
        <w:rPr>
          <w:sz w:val="28"/>
          <w:szCs w:val="28"/>
        </w:rPr>
        <w:t>, который проводил бы экспертизу проекта (ПСД), как строительства, так и капитального ремонта.</w:t>
      </w:r>
    </w:p>
    <w:p w:rsidR="00714EED" w:rsidRDefault="00714EED" w:rsidP="00714EED">
      <w:pPr>
        <w:jc w:val="both"/>
        <w:rPr>
          <w:sz w:val="28"/>
          <w:szCs w:val="28"/>
        </w:rPr>
      </w:pPr>
      <w:r>
        <w:rPr>
          <w:sz w:val="28"/>
          <w:szCs w:val="28"/>
        </w:rPr>
        <w:t>2.Содержание технадзора производить строго согласно методических указаний Министерства Национальной экономики, который прописывает лимит расходов и нормы численности на осуществление технического надзора в зависимости от стоимости строительства.</w:t>
      </w:r>
      <w:r>
        <w:rPr>
          <w:sz w:val="28"/>
          <w:szCs w:val="28"/>
        </w:rPr>
        <w:tab/>
      </w:r>
    </w:p>
    <w:p w:rsidR="00714EED" w:rsidRDefault="00714EED" w:rsidP="00714EED">
      <w:pPr>
        <w:jc w:val="both"/>
        <w:rPr>
          <w:i/>
        </w:rPr>
      </w:pPr>
      <w:r>
        <w:rPr>
          <w:sz w:val="28"/>
          <w:szCs w:val="28"/>
        </w:rPr>
        <w:t xml:space="preserve">3.Внедрить новые цифровые технологии в части автоматизации сферы госконтроля строительства (автоматизация система управления, учета, мониторинга (контроля) работ) и интегрировать систему с соответствующими государственными информационными системами. </w:t>
      </w:r>
      <w:r>
        <w:rPr>
          <w:i/>
        </w:rPr>
        <w:t>(как пример: система видеонаблюдения в Астане, где все камеры в городе выведены в Центр оперативного управления).</w:t>
      </w:r>
    </w:p>
    <w:p w:rsidR="00714EED" w:rsidRDefault="00714EED" w:rsidP="00714EED">
      <w:pPr>
        <w:jc w:val="both"/>
        <w:rPr>
          <w:sz w:val="28"/>
          <w:szCs w:val="28"/>
        </w:rPr>
      </w:pPr>
      <w:r>
        <w:rPr>
          <w:sz w:val="28"/>
          <w:szCs w:val="28"/>
        </w:rPr>
        <w:t>В частности, предусмотреть в законодательном порядке в ППР (проект производства работ) и ПОС (проект организации строительства) установку видеокамер с подключением заказчика, ГАСК и т.д., что позволит проводить онлайн-отслеживание хода строительства, качества выполняемых работ в режиме реального времени.</w:t>
      </w:r>
    </w:p>
    <w:p w:rsidR="00714EED" w:rsidRDefault="00714EED" w:rsidP="00714EED">
      <w:pPr>
        <w:jc w:val="both"/>
        <w:rPr>
          <w:sz w:val="28"/>
          <w:szCs w:val="28"/>
        </w:rPr>
      </w:pPr>
      <w:r>
        <w:rPr>
          <w:sz w:val="28"/>
          <w:szCs w:val="28"/>
        </w:rPr>
        <w:t xml:space="preserve">4. Проводить </w:t>
      </w:r>
      <w:proofErr w:type="spellStart"/>
      <w:r>
        <w:rPr>
          <w:sz w:val="28"/>
          <w:szCs w:val="28"/>
        </w:rPr>
        <w:t>космомониторинг</w:t>
      </w:r>
      <w:proofErr w:type="spellEnd"/>
      <w:r>
        <w:rPr>
          <w:sz w:val="28"/>
          <w:szCs w:val="28"/>
        </w:rPr>
        <w:t xml:space="preserve"> строительства жилых домов, что позволило бы выявлять на начальном этапе незаконное ведение строительства.</w:t>
      </w:r>
    </w:p>
    <w:p w:rsidR="00714EED" w:rsidRDefault="00714EED" w:rsidP="00714EED">
      <w:pPr>
        <w:jc w:val="both"/>
        <w:rPr>
          <w:sz w:val="28"/>
          <w:szCs w:val="28"/>
        </w:rPr>
      </w:pPr>
      <w:r>
        <w:rPr>
          <w:sz w:val="28"/>
          <w:szCs w:val="28"/>
        </w:rPr>
        <w:t>5.. Обратить особое внимание на следующие ПРОБЛЕМЫ:</w:t>
      </w:r>
    </w:p>
    <w:p w:rsidR="00714EED" w:rsidRDefault="00714EED" w:rsidP="00714EED">
      <w:pPr>
        <w:jc w:val="both"/>
        <w:rPr>
          <w:sz w:val="28"/>
          <w:szCs w:val="28"/>
        </w:rPr>
      </w:pPr>
      <w:r>
        <w:rPr>
          <w:sz w:val="28"/>
          <w:szCs w:val="28"/>
        </w:rPr>
        <w:t xml:space="preserve">        1). Дефицит квалифицированных кадров, в особенности инженерно-технических кадров (ИТР)</w:t>
      </w:r>
    </w:p>
    <w:p w:rsidR="00714EED" w:rsidRDefault="00714EED" w:rsidP="00714EED">
      <w:pPr>
        <w:jc w:val="both"/>
        <w:rPr>
          <w:sz w:val="28"/>
          <w:szCs w:val="28"/>
        </w:rPr>
      </w:pPr>
      <w:r>
        <w:rPr>
          <w:sz w:val="28"/>
          <w:szCs w:val="28"/>
        </w:rPr>
        <w:t xml:space="preserve">        2). Необеспеченность строительной индустрии основными строительными материалами отечественного производства (особенно в разгар сезона, что вынуждает подрядчиков обращаться к зарубежным поставщикам)</w:t>
      </w:r>
    </w:p>
    <w:p w:rsidR="00714EED" w:rsidRDefault="00714EED" w:rsidP="00714EED">
      <w:pPr>
        <w:jc w:val="both"/>
        <w:rPr>
          <w:sz w:val="28"/>
          <w:szCs w:val="28"/>
        </w:rPr>
      </w:pPr>
      <w:r>
        <w:rPr>
          <w:sz w:val="28"/>
          <w:szCs w:val="28"/>
        </w:rPr>
        <w:t xml:space="preserve">       4). Слабая работа технического надзора</w:t>
      </w:r>
    </w:p>
    <w:p w:rsidR="00714EED" w:rsidRDefault="00714EED" w:rsidP="00714EED">
      <w:pPr>
        <w:jc w:val="both"/>
        <w:rPr>
          <w:sz w:val="28"/>
          <w:szCs w:val="28"/>
        </w:rPr>
      </w:pPr>
      <w:r>
        <w:rPr>
          <w:sz w:val="28"/>
          <w:szCs w:val="28"/>
        </w:rPr>
        <w:t xml:space="preserve">     (Плохое техническое сопровождение)</w:t>
      </w:r>
    </w:p>
    <w:p w:rsidR="00714EED" w:rsidRDefault="00714EED" w:rsidP="00714EED">
      <w:pPr>
        <w:jc w:val="both"/>
        <w:rPr>
          <w:sz w:val="28"/>
          <w:szCs w:val="28"/>
        </w:rPr>
      </w:pPr>
      <w:r>
        <w:rPr>
          <w:sz w:val="28"/>
          <w:szCs w:val="28"/>
        </w:rPr>
        <w:t xml:space="preserve">       5). Неудовлетворительная работа заказчиков:</w:t>
      </w:r>
    </w:p>
    <w:p w:rsidR="00714EED" w:rsidRDefault="00714EED" w:rsidP="00714EED">
      <w:pPr>
        <w:numPr>
          <w:ilvl w:val="0"/>
          <w:numId w:val="3"/>
        </w:numPr>
        <w:jc w:val="both"/>
        <w:rPr>
          <w:sz w:val="28"/>
          <w:szCs w:val="28"/>
        </w:rPr>
      </w:pPr>
      <w:r>
        <w:rPr>
          <w:sz w:val="28"/>
          <w:szCs w:val="28"/>
        </w:rPr>
        <w:t xml:space="preserve">Ненадлежащее составление дефектной ведомости (акта), в особенности на текущий ремонт, где не в полном объеме учитываются виды и объемы работ, в результате – некорректная </w:t>
      </w:r>
      <w:r>
        <w:rPr>
          <w:sz w:val="28"/>
          <w:szCs w:val="28"/>
        </w:rPr>
        <w:lastRenderedPageBreak/>
        <w:t>сметная документация, соответственно нелестные высказывания в адрес заказчика и исполнителей в социальных сетях.</w:t>
      </w:r>
    </w:p>
    <w:p w:rsidR="00714EED" w:rsidRDefault="00714EED" w:rsidP="00714EED">
      <w:pPr>
        <w:numPr>
          <w:ilvl w:val="0"/>
          <w:numId w:val="3"/>
        </w:numPr>
        <w:jc w:val="both"/>
        <w:rPr>
          <w:sz w:val="28"/>
          <w:szCs w:val="28"/>
        </w:rPr>
      </w:pPr>
      <w:r>
        <w:rPr>
          <w:sz w:val="28"/>
          <w:szCs w:val="28"/>
        </w:rPr>
        <w:t>Некачественная работа проектировщиков без изучения геологии, использование ими устаревших топографических данных.</w:t>
      </w:r>
    </w:p>
    <w:p w:rsidR="00714EED" w:rsidRDefault="00714EED" w:rsidP="00714EED">
      <w:pPr>
        <w:numPr>
          <w:ilvl w:val="0"/>
          <w:numId w:val="3"/>
        </w:numPr>
        <w:jc w:val="both"/>
        <w:rPr>
          <w:sz w:val="28"/>
          <w:szCs w:val="28"/>
        </w:rPr>
      </w:pPr>
      <w:r>
        <w:rPr>
          <w:sz w:val="28"/>
          <w:szCs w:val="28"/>
        </w:rPr>
        <w:t>Перевод работ по капитальному ремонту в ремонт текущий.       (Это позволяет вести работы без составления ПСД и проведения экспертизы, без чего нельзя определить ни обоснованность цен, ни конкретный объем работ).</w:t>
      </w:r>
    </w:p>
    <w:p w:rsidR="00714EED" w:rsidRDefault="00714EED" w:rsidP="00714EED">
      <w:pPr>
        <w:numPr>
          <w:ilvl w:val="0"/>
          <w:numId w:val="3"/>
        </w:numPr>
        <w:jc w:val="both"/>
        <w:rPr>
          <w:sz w:val="28"/>
          <w:szCs w:val="28"/>
        </w:rPr>
      </w:pPr>
      <w:r>
        <w:rPr>
          <w:sz w:val="28"/>
          <w:szCs w:val="28"/>
        </w:rPr>
        <w:t>Отсутствие контроля за соблюдением нормативного числа сотрудников технадзора и их постоянного присутствия на объектах.</w:t>
      </w:r>
    </w:p>
    <w:p w:rsidR="00714EED" w:rsidRDefault="00714EED" w:rsidP="00714EED">
      <w:pPr>
        <w:numPr>
          <w:ilvl w:val="0"/>
          <w:numId w:val="3"/>
        </w:numPr>
        <w:jc w:val="both"/>
        <w:rPr>
          <w:sz w:val="28"/>
          <w:szCs w:val="28"/>
        </w:rPr>
      </w:pPr>
      <w:r>
        <w:rPr>
          <w:sz w:val="28"/>
          <w:szCs w:val="28"/>
        </w:rPr>
        <w:t>Отсутствие контроля за ходом строительных работ по части безопасности их проведения.</w:t>
      </w:r>
    </w:p>
    <w:p w:rsidR="00714EED" w:rsidRDefault="00714EED" w:rsidP="00714EED">
      <w:pPr>
        <w:numPr>
          <w:ilvl w:val="0"/>
          <w:numId w:val="3"/>
        </w:numPr>
        <w:jc w:val="both"/>
        <w:rPr>
          <w:sz w:val="28"/>
          <w:szCs w:val="28"/>
        </w:rPr>
      </w:pPr>
      <w:r>
        <w:rPr>
          <w:sz w:val="28"/>
          <w:szCs w:val="28"/>
        </w:rPr>
        <w:t>В договорах между заказчиком и подрядчиком ненадлежащим образом прописываются ответственность подрядчика за нарушения законодательства в части передачи работ на субподряд.</w:t>
      </w:r>
    </w:p>
    <w:p w:rsidR="00714EED" w:rsidRDefault="00714EED" w:rsidP="00714EED">
      <w:pPr>
        <w:numPr>
          <w:ilvl w:val="0"/>
          <w:numId w:val="3"/>
        </w:numPr>
        <w:jc w:val="both"/>
        <w:rPr>
          <w:sz w:val="28"/>
          <w:szCs w:val="28"/>
        </w:rPr>
      </w:pPr>
      <w:r>
        <w:rPr>
          <w:sz w:val="28"/>
          <w:szCs w:val="28"/>
        </w:rPr>
        <w:t>Приемка выполненных работ без лабораторных анализов используемого материала.</w:t>
      </w:r>
    </w:p>
    <w:p w:rsidR="00714EED" w:rsidRDefault="00714EED" w:rsidP="00714EED">
      <w:pPr>
        <w:numPr>
          <w:ilvl w:val="0"/>
          <w:numId w:val="3"/>
        </w:numPr>
        <w:jc w:val="both"/>
        <w:rPr>
          <w:sz w:val="28"/>
          <w:szCs w:val="28"/>
        </w:rPr>
      </w:pPr>
      <w:r>
        <w:rPr>
          <w:sz w:val="28"/>
          <w:szCs w:val="28"/>
        </w:rPr>
        <w:t>Отсутствие надлежащего контроля за применением материалов отечественных товаропроизводителей.</w:t>
      </w:r>
    </w:p>
    <w:p w:rsidR="00714EED" w:rsidRDefault="00714EED" w:rsidP="00714EED">
      <w:pPr>
        <w:jc w:val="both"/>
        <w:rPr>
          <w:b/>
          <w:sz w:val="28"/>
          <w:szCs w:val="28"/>
        </w:rPr>
      </w:pPr>
      <w:r>
        <w:rPr>
          <w:b/>
          <w:sz w:val="28"/>
          <w:szCs w:val="28"/>
          <w:lang w:val="kk-KZ"/>
        </w:rPr>
        <w:t xml:space="preserve">7. И следующее направление </w:t>
      </w:r>
      <w:r>
        <w:rPr>
          <w:b/>
          <w:sz w:val="28"/>
          <w:szCs w:val="28"/>
        </w:rPr>
        <w:t xml:space="preserve">- </w:t>
      </w:r>
      <w:proofErr w:type="spellStart"/>
      <w:r>
        <w:rPr>
          <w:b/>
          <w:sz w:val="28"/>
          <w:szCs w:val="28"/>
        </w:rPr>
        <w:t>госзакуп</w:t>
      </w:r>
      <w:proofErr w:type="spellEnd"/>
    </w:p>
    <w:p w:rsidR="00714EED" w:rsidRDefault="00714EED" w:rsidP="00714EED">
      <w:pPr>
        <w:jc w:val="both"/>
        <w:rPr>
          <w:sz w:val="28"/>
          <w:szCs w:val="28"/>
          <w:lang w:val="kk-KZ"/>
        </w:rPr>
      </w:pPr>
      <w:r>
        <w:rPr>
          <w:sz w:val="28"/>
          <w:szCs w:val="28"/>
        </w:rPr>
        <w:tab/>
        <w:t xml:space="preserve"> В процессе подготовки материалов на конкурс по текущему ремонту объектов с большим объемом и суммой разработкой дефектной ведомости и сметного расчета занимается структурное подразделение аппарата </w:t>
      </w:r>
      <w:proofErr w:type="spellStart"/>
      <w:r>
        <w:rPr>
          <w:sz w:val="28"/>
          <w:szCs w:val="28"/>
        </w:rPr>
        <w:t>акима</w:t>
      </w:r>
      <w:proofErr w:type="spellEnd"/>
      <w:r>
        <w:rPr>
          <w:sz w:val="28"/>
          <w:szCs w:val="28"/>
        </w:rPr>
        <w:t xml:space="preserve"> района, на которого возложены несвойственные функции. При этом появляется риск составления сметной документации с завышением объема работ с применением завышенных расценок, что влияет на конечную стоимость ремонта объекта.</w:t>
      </w:r>
    </w:p>
    <w:p w:rsidR="00714EED" w:rsidRDefault="00714EED" w:rsidP="00714EED">
      <w:pPr>
        <w:jc w:val="both"/>
        <w:rPr>
          <w:sz w:val="28"/>
          <w:szCs w:val="28"/>
        </w:rPr>
      </w:pPr>
      <w:r>
        <w:rPr>
          <w:sz w:val="28"/>
          <w:szCs w:val="28"/>
        </w:rPr>
        <w:t>(Занижение объемов и стоимости влияет на качество ремонта, при завышении стоимости появляется коррупционный риск, неэффективное использование бюджетных средств).</w:t>
      </w:r>
    </w:p>
    <w:p w:rsidR="00714EED" w:rsidRDefault="00714EED" w:rsidP="00714EED">
      <w:pPr>
        <w:jc w:val="both"/>
        <w:rPr>
          <w:sz w:val="28"/>
          <w:szCs w:val="28"/>
        </w:rPr>
      </w:pPr>
      <w:r>
        <w:rPr>
          <w:sz w:val="28"/>
          <w:szCs w:val="28"/>
        </w:rPr>
        <w:tab/>
        <w:t>Отсюда истекает предложение – разработку сметной документации на текущий ремонт объекта в зависимости от объема работ и стоимости проводить через конкурс с условием наличия у потенциального поставщика услуг соответствующей лицензии.</w:t>
      </w:r>
    </w:p>
    <w:p w:rsidR="00714EED" w:rsidRDefault="00714EED" w:rsidP="00714EED">
      <w:pPr>
        <w:jc w:val="both"/>
        <w:rPr>
          <w:sz w:val="28"/>
          <w:szCs w:val="28"/>
          <w:lang w:val="kk-KZ"/>
        </w:rPr>
      </w:pPr>
      <w:r>
        <w:rPr>
          <w:b/>
          <w:sz w:val="28"/>
          <w:szCs w:val="28"/>
          <w:lang w:val="kk-KZ"/>
        </w:rPr>
        <w:t xml:space="preserve">8.Восьмое. Качество автомобильных дорог.                                                                         </w:t>
      </w:r>
      <w:r>
        <w:rPr>
          <w:sz w:val="28"/>
          <w:szCs w:val="28"/>
          <w:lang w:val="kk-KZ"/>
        </w:rPr>
        <w:t xml:space="preserve">Конкретно – определять рейтинг акимов не только по качеству автодорог, но по их нормативному состоянию, соблюдению графика строительства, реконструкции и ремонта. В комплексе. Увеличить гарантийный срок на ремонт до пяти лет вместо трех нынешних. Наделить Центр качества дорожных активов Комитета автомобильных дорог профильного министерства полномочиями по технадзору местных автодорог. Почему бы не ввести рейтинг и в отношении самого министерства, курирующего автобаны? </w:t>
      </w:r>
      <w:r>
        <w:rPr>
          <w:sz w:val="28"/>
          <w:szCs w:val="28"/>
          <w:lang w:val="kk-KZ"/>
        </w:rPr>
        <w:lastRenderedPageBreak/>
        <w:t>Тогда получится и взаимное понимание и взаимная ответственность между профильным министерством и акимами регионов.</w:t>
      </w:r>
    </w:p>
    <w:p w:rsidR="00714EED" w:rsidRDefault="00714EED" w:rsidP="00714EED">
      <w:pPr>
        <w:jc w:val="both"/>
        <w:rPr>
          <w:sz w:val="28"/>
          <w:szCs w:val="28"/>
        </w:rPr>
      </w:pPr>
      <w:r>
        <w:rPr>
          <w:b/>
          <w:sz w:val="28"/>
          <w:szCs w:val="28"/>
          <w:lang w:val="kk-KZ"/>
        </w:rPr>
        <w:t>9. И самое главное.</w:t>
      </w:r>
      <w:r>
        <w:rPr>
          <w:sz w:val="28"/>
          <w:szCs w:val="28"/>
          <w:lang w:val="kk-KZ"/>
        </w:rPr>
        <w:t xml:space="preserve"> </w:t>
      </w:r>
      <w:r>
        <w:rPr>
          <w:b/>
          <w:sz w:val="28"/>
          <w:szCs w:val="28"/>
          <w:lang w:val="kk-KZ"/>
        </w:rPr>
        <w:t xml:space="preserve">В нынешних условиях </w:t>
      </w:r>
      <w:r>
        <w:rPr>
          <w:b/>
          <w:sz w:val="28"/>
          <w:szCs w:val="28"/>
        </w:rPr>
        <w:t xml:space="preserve"> нужно наладить работу с регионами, установить жесткую дисциплину</w:t>
      </w:r>
      <w:r>
        <w:rPr>
          <w:sz w:val="28"/>
          <w:szCs w:val="28"/>
        </w:rPr>
        <w:t>,  создать систему, при которой местным исполнительным органам будет сложно принимать сомнительные решения. То есть установить властную вертикаль от центра до района, что позволит выполнить задачу развития регионов.</w:t>
      </w:r>
    </w:p>
    <w:p w:rsidR="00714EED" w:rsidRDefault="00714EED" w:rsidP="00714EED">
      <w:pPr>
        <w:jc w:val="both"/>
        <w:rPr>
          <w:b/>
          <w:sz w:val="28"/>
          <w:szCs w:val="28"/>
        </w:rPr>
      </w:pPr>
      <w:r>
        <w:rPr>
          <w:b/>
          <w:sz w:val="28"/>
          <w:szCs w:val="28"/>
          <w:lang w:val="kk-KZ"/>
        </w:rPr>
        <w:t>10. И, наконец. Обеспечить оперативное реагирование центральных органов на обращения местных исполнительных органов</w:t>
      </w:r>
      <w:r>
        <w:rPr>
          <w:sz w:val="28"/>
          <w:szCs w:val="28"/>
          <w:lang w:val="kk-KZ"/>
        </w:rPr>
        <w:t xml:space="preserve">, </w:t>
      </w:r>
      <w:r>
        <w:rPr>
          <w:sz w:val="28"/>
          <w:szCs w:val="28"/>
        </w:rPr>
        <w:t xml:space="preserve">включающий предложения о мерах по устранению причин и условий, способствующих нарушениям, выявленных в ходе внутреннего анализа  коррупционных рисков госучреждениями </w:t>
      </w:r>
      <w:proofErr w:type="spellStart"/>
      <w:r>
        <w:rPr>
          <w:sz w:val="28"/>
          <w:szCs w:val="28"/>
        </w:rPr>
        <w:t>акиматов</w:t>
      </w:r>
      <w:proofErr w:type="spellEnd"/>
      <w:r>
        <w:rPr>
          <w:sz w:val="28"/>
          <w:szCs w:val="28"/>
        </w:rPr>
        <w:t xml:space="preserve"> областей и городов, а также своевременно предоставлять мотивированный ответ по каждой рекомендации общественных советов.</w:t>
      </w:r>
    </w:p>
    <w:p w:rsidR="00714EED" w:rsidRDefault="00714EED" w:rsidP="00714EED">
      <w:pPr>
        <w:ind w:firstLine="360"/>
        <w:jc w:val="both"/>
        <w:rPr>
          <w:sz w:val="28"/>
          <w:szCs w:val="28"/>
        </w:rPr>
      </w:pPr>
      <w:r>
        <w:rPr>
          <w:sz w:val="28"/>
          <w:szCs w:val="28"/>
        </w:rPr>
        <w:t xml:space="preserve">     К примеру. В соответствии с планом рабочей группой Совета по противодействию коррупции при филиале партии «</w:t>
      </w:r>
      <w:r>
        <w:rPr>
          <w:sz w:val="28"/>
          <w:szCs w:val="28"/>
          <w:lang w:val="en-US"/>
        </w:rPr>
        <w:t>AMANAT</w:t>
      </w:r>
      <w:r>
        <w:rPr>
          <w:sz w:val="28"/>
          <w:szCs w:val="28"/>
        </w:rPr>
        <w:t xml:space="preserve">» </w:t>
      </w:r>
      <w:proofErr w:type="spellStart"/>
      <w:r>
        <w:rPr>
          <w:sz w:val="28"/>
          <w:szCs w:val="28"/>
        </w:rPr>
        <w:t>г.Астана</w:t>
      </w:r>
      <w:proofErr w:type="spellEnd"/>
      <w:r>
        <w:rPr>
          <w:sz w:val="28"/>
          <w:szCs w:val="28"/>
        </w:rPr>
        <w:t xml:space="preserve"> (далее Совет) в октябре 2023 года был проведен мониторинг выполнения программных документов партии, в частности - исполнение плана мероприятий на 2020-2022 годы по реализации Антикоррупционной стратегии РК на 2015-2025 годы и концепции антикоррупционной политики РК на 2022-2026 годы ГУ «Управление активов и государственных закупок города Астаны». (далее Управление). Установлено, что при проведении внутреннего анализа коррупционных рисков рабочей группой Управления было выявлено 7 коррупционных рисков, в том числе 5 коррупционных рисков в сфере учета и распоряжения коммунальным имуществом, 1 – по государственным закупкам, 1 – по организации питания. Во исполнение выданных рекомендаций управлением и </w:t>
      </w:r>
      <w:proofErr w:type="spellStart"/>
      <w:r>
        <w:rPr>
          <w:sz w:val="28"/>
          <w:szCs w:val="28"/>
        </w:rPr>
        <w:t>акимом</w:t>
      </w:r>
      <w:proofErr w:type="spellEnd"/>
      <w:r>
        <w:rPr>
          <w:sz w:val="28"/>
          <w:szCs w:val="28"/>
        </w:rPr>
        <w:t xml:space="preserve"> города направлены письма в соответствующие министерства, в частности:</w:t>
      </w:r>
    </w:p>
    <w:p w:rsidR="00714EED" w:rsidRDefault="00714EED" w:rsidP="00714EED">
      <w:pPr>
        <w:pStyle w:val="a3"/>
        <w:numPr>
          <w:ilvl w:val="0"/>
          <w:numId w:val="4"/>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Министерство национальной экономики РК, </w:t>
      </w:r>
    </w:p>
    <w:p w:rsidR="00714EED" w:rsidRDefault="00714EED" w:rsidP="00714EED">
      <w:pPr>
        <w:pStyle w:val="a3"/>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Министерство финансов РК – по разработке Правил государственного имущества в безвозмездное пользование.                                                                          (№ 501-04-10/491 от 27 июня 2023г.). </w:t>
      </w:r>
    </w:p>
    <w:p w:rsidR="00714EED" w:rsidRDefault="00714EED" w:rsidP="00714EED">
      <w:pPr>
        <w:pStyle w:val="a3"/>
        <w:numPr>
          <w:ilvl w:val="0"/>
          <w:numId w:val="4"/>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Министерство национальной экономики </w:t>
      </w:r>
      <w:proofErr w:type="gramStart"/>
      <w:r>
        <w:rPr>
          <w:rFonts w:ascii="Times New Roman" w:eastAsia="Times New Roman" w:hAnsi="Times New Roman"/>
          <w:sz w:val="28"/>
          <w:szCs w:val="28"/>
          <w:lang w:eastAsia="ru-RU"/>
        </w:rPr>
        <w:t xml:space="preserve">РК,   </w:t>
      </w:r>
      <w:proofErr w:type="gramEnd"/>
      <w:r>
        <w:rPr>
          <w:rFonts w:ascii="Times New Roman" w:eastAsia="Times New Roman" w:hAnsi="Times New Roman"/>
          <w:sz w:val="28"/>
          <w:szCs w:val="28"/>
          <w:lang w:eastAsia="ru-RU"/>
        </w:rPr>
        <w:t xml:space="preserve">                      Министерство просвещения РК – по организации питания - пересмотру подходов к заключению договоров имущественного найма (аренды) с поставщиками услуг питания общеобразовательных школ.</w:t>
      </w:r>
    </w:p>
    <w:p w:rsidR="00714EED" w:rsidRDefault="00714EED" w:rsidP="00714EED">
      <w:pPr>
        <w:pStyle w:val="a3"/>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501-04-10/490 от 27 июня 2023 года).   </w:t>
      </w:r>
    </w:p>
    <w:p w:rsidR="00714EED" w:rsidRDefault="00714EED" w:rsidP="00714EED">
      <w:pPr>
        <w:pStyle w:val="a3"/>
        <w:numPr>
          <w:ilvl w:val="0"/>
          <w:numId w:val="4"/>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Министерство цифрового развития, инноваций и аэрокосмической промышленности </w:t>
      </w:r>
      <w:proofErr w:type="gramStart"/>
      <w:r>
        <w:rPr>
          <w:rFonts w:ascii="Times New Roman" w:eastAsia="Times New Roman" w:hAnsi="Times New Roman"/>
          <w:sz w:val="28"/>
          <w:szCs w:val="28"/>
          <w:lang w:eastAsia="ru-RU"/>
        </w:rPr>
        <w:t xml:space="preserve">РК,   </w:t>
      </w:r>
      <w:proofErr w:type="gramEnd"/>
      <w:r>
        <w:rPr>
          <w:rFonts w:ascii="Times New Roman" w:eastAsia="Times New Roman" w:hAnsi="Times New Roman"/>
          <w:sz w:val="28"/>
          <w:szCs w:val="28"/>
          <w:lang w:eastAsia="ru-RU"/>
        </w:rPr>
        <w:t xml:space="preserve">                                                                                Министерство юстиции РК – по внедрению электронных процедур регистрации </w:t>
      </w:r>
      <w:proofErr w:type="spellStart"/>
      <w:r>
        <w:rPr>
          <w:rFonts w:ascii="Times New Roman" w:eastAsia="Times New Roman" w:hAnsi="Times New Roman"/>
          <w:sz w:val="28"/>
          <w:szCs w:val="28"/>
          <w:lang w:eastAsia="ru-RU"/>
        </w:rPr>
        <w:t>обьектов</w:t>
      </w:r>
      <w:proofErr w:type="spellEnd"/>
      <w:r>
        <w:rPr>
          <w:rFonts w:ascii="Times New Roman" w:eastAsia="Times New Roman" w:hAnsi="Times New Roman"/>
          <w:sz w:val="28"/>
          <w:szCs w:val="28"/>
          <w:lang w:eastAsia="ru-RU"/>
        </w:rPr>
        <w:t xml:space="preserve"> недвижимости.                                                                                (№ 501-02-09/500 от 27 июня 2023 года).</w:t>
      </w:r>
    </w:p>
    <w:p w:rsidR="00714EED" w:rsidRDefault="00714EED" w:rsidP="00714EED">
      <w:pPr>
        <w:pStyle w:val="a3"/>
        <w:numPr>
          <w:ilvl w:val="0"/>
          <w:numId w:val="4"/>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Министерство цифрового развития, инноваций и аэрокосмической промышленности РК,                                                                                                                   Министерство юстиции РК,                                                                                 </w:t>
      </w:r>
      <w:r>
        <w:rPr>
          <w:rFonts w:ascii="Times New Roman" w:eastAsia="Times New Roman" w:hAnsi="Times New Roman"/>
          <w:sz w:val="28"/>
          <w:szCs w:val="28"/>
          <w:lang w:eastAsia="ru-RU"/>
        </w:rPr>
        <w:lastRenderedPageBreak/>
        <w:t xml:space="preserve">Министерство национальной экономики РК – по установлению нулевой ставки для государственных учреждений, осуществляющих государственную регистрацию (перерегистрацию) прав на </w:t>
      </w:r>
      <w:proofErr w:type="spellStart"/>
      <w:r>
        <w:rPr>
          <w:rFonts w:ascii="Times New Roman" w:eastAsia="Times New Roman" w:hAnsi="Times New Roman"/>
          <w:sz w:val="28"/>
          <w:szCs w:val="28"/>
          <w:lang w:eastAsia="ru-RU"/>
        </w:rPr>
        <w:t>обьекты</w:t>
      </w:r>
      <w:proofErr w:type="spellEnd"/>
      <w:r>
        <w:rPr>
          <w:rFonts w:ascii="Times New Roman" w:eastAsia="Times New Roman" w:hAnsi="Times New Roman"/>
          <w:sz w:val="28"/>
          <w:szCs w:val="28"/>
          <w:lang w:eastAsia="ru-RU"/>
        </w:rPr>
        <w:t xml:space="preserve"> недвижимости коммунальной собственности.                                                                                                 (№ 501-02-09/501 от 27 июня 2023 года).</w:t>
      </w:r>
    </w:p>
    <w:p w:rsidR="00714EED" w:rsidRDefault="00714EED" w:rsidP="00714EED">
      <w:pPr>
        <w:pStyle w:val="a3"/>
        <w:numPr>
          <w:ilvl w:val="0"/>
          <w:numId w:val="4"/>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Министерство финансов РК – по регламентированию срока передачи жалобы с отдела жалоб уполномоченного органа в отдел контроля качества.                                                                                                                                                    (№ 501-05-20/492 от 27 июня 2023 года).</w:t>
      </w:r>
    </w:p>
    <w:p w:rsidR="00714EED" w:rsidRDefault="00714EED" w:rsidP="00714EED">
      <w:pPr>
        <w:pStyle w:val="a3"/>
        <w:numPr>
          <w:ilvl w:val="0"/>
          <w:numId w:val="4"/>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Министерство просвещения РК – по обязательному досудебному порядку урегулирования споров в Правилах организации питания обучающихся в организациях среднего образования.                                    (№ 501-06-20/495 от 27 июня 2023 года).</w:t>
      </w:r>
    </w:p>
    <w:p w:rsidR="00714EED" w:rsidRDefault="00714EED" w:rsidP="00714EED">
      <w:pPr>
        <w:jc w:val="both"/>
        <w:rPr>
          <w:sz w:val="28"/>
          <w:szCs w:val="28"/>
        </w:rPr>
      </w:pPr>
      <w:r>
        <w:rPr>
          <w:sz w:val="28"/>
          <w:szCs w:val="28"/>
        </w:rPr>
        <w:t xml:space="preserve">Позиции по решению указанных вопросов уполномоченными органами представлены не в полном </w:t>
      </w:r>
      <w:proofErr w:type="spellStart"/>
      <w:r>
        <w:rPr>
          <w:sz w:val="28"/>
          <w:szCs w:val="28"/>
        </w:rPr>
        <w:t>обьеме</w:t>
      </w:r>
      <w:proofErr w:type="spellEnd"/>
      <w:r>
        <w:rPr>
          <w:sz w:val="28"/>
          <w:szCs w:val="28"/>
        </w:rPr>
        <w:t>, некоторые из них до настоящего времени прорабатываются. Тогда как оперативное решение указанных вопросов позволило бы исключить коррупционные риски, сэкономить бюджетные средства, исключить бюрократию и эффективно управлять процессами коммунальной собственности и государственных закупок.</w:t>
      </w:r>
    </w:p>
    <w:p w:rsidR="00714EED" w:rsidRDefault="00714EED" w:rsidP="00714EED">
      <w:pPr>
        <w:jc w:val="both"/>
        <w:rPr>
          <w:b/>
          <w:sz w:val="28"/>
          <w:szCs w:val="28"/>
          <w:lang w:val="kk-KZ"/>
        </w:rPr>
      </w:pPr>
      <w:r>
        <w:rPr>
          <w:b/>
          <w:sz w:val="28"/>
          <w:szCs w:val="28"/>
          <w:lang w:val="kk-KZ"/>
        </w:rPr>
        <w:t>11. Назрела целесообразность усиления статуса руководителя аппарата.</w:t>
      </w:r>
    </w:p>
    <w:p w:rsidR="00714EED" w:rsidRDefault="00714EED" w:rsidP="00714EED">
      <w:pPr>
        <w:jc w:val="both"/>
        <w:rPr>
          <w:b/>
          <w:i/>
          <w:lang w:val="kk-KZ"/>
        </w:rPr>
      </w:pPr>
      <w:r>
        <w:rPr>
          <w:b/>
          <w:i/>
          <w:lang w:val="kk-KZ"/>
        </w:rPr>
        <w:t>(хотя бы на переходной период)</w:t>
      </w:r>
    </w:p>
    <w:p w:rsidR="00714EED" w:rsidRDefault="00714EED" w:rsidP="00714EED">
      <w:pPr>
        <w:jc w:val="both"/>
        <w:rPr>
          <w:sz w:val="28"/>
          <w:szCs w:val="28"/>
          <w:lang w:val="kk-KZ"/>
        </w:rPr>
      </w:pPr>
      <w:r>
        <w:rPr>
          <w:sz w:val="28"/>
          <w:szCs w:val="28"/>
          <w:lang w:val="kk-KZ"/>
        </w:rPr>
        <w:t>1. Назначение и увольнение руководителя аппарата центральных и местных исполнительных органов возложить на Канцелярию Премьер-Министра РК.</w:t>
      </w:r>
    </w:p>
    <w:p w:rsidR="00714EED" w:rsidRDefault="00714EED" w:rsidP="00714EED">
      <w:pPr>
        <w:jc w:val="both"/>
        <w:rPr>
          <w:sz w:val="28"/>
          <w:szCs w:val="28"/>
          <w:lang w:val="kk-KZ"/>
        </w:rPr>
      </w:pPr>
      <w:r>
        <w:rPr>
          <w:sz w:val="28"/>
          <w:szCs w:val="28"/>
          <w:lang w:val="kk-KZ"/>
        </w:rPr>
        <w:t>2.Определить руководителя аппарата центральных и местных исполнительных органов заместителями первых руководителей.</w:t>
      </w:r>
    </w:p>
    <w:p w:rsidR="00714EED" w:rsidRDefault="00714EED" w:rsidP="00714EED">
      <w:pPr>
        <w:jc w:val="both"/>
        <w:rPr>
          <w:sz w:val="28"/>
          <w:szCs w:val="28"/>
          <w:lang w:val="kk-KZ"/>
        </w:rPr>
      </w:pPr>
      <w:r>
        <w:rPr>
          <w:sz w:val="28"/>
          <w:szCs w:val="28"/>
          <w:lang w:val="kk-KZ"/>
        </w:rPr>
        <w:t>3. В качестве основного инструмента использовать Этический кодекс.</w:t>
      </w:r>
    </w:p>
    <w:p w:rsidR="00714EED" w:rsidRDefault="00714EED" w:rsidP="00714EED">
      <w:pPr>
        <w:ind w:firstLine="708"/>
        <w:jc w:val="both"/>
        <w:rPr>
          <w:sz w:val="28"/>
          <w:szCs w:val="28"/>
          <w:lang w:val="kk-KZ"/>
        </w:rPr>
      </w:pPr>
      <w:r>
        <w:rPr>
          <w:sz w:val="28"/>
          <w:szCs w:val="28"/>
          <w:lang w:val="kk-KZ"/>
        </w:rPr>
        <w:t>Усиление роли позволило бы не только принимать оперативные решения, но и контролировать их исполнение, по результатам чего можно было бы принимать не только коррекционные решения, но и кадровые. И как результат - повышение эффективности и слаженности работы государственного аппарата.</w:t>
      </w:r>
    </w:p>
    <w:p w:rsidR="00714EED" w:rsidRDefault="00714EED" w:rsidP="00714EED">
      <w:pPr>
        <w:jc w:val="both"/>
        <w:rPr>
          <w:sz w:val="28"/>
          <w:szCs w:val="28"/>
          <w:lang w:val="kk-KZ"/>
        </w:rPr>
      </w:pPr>
    </w:p>
    <w:p w:rsidR="00714EED" w:rsidRDefault="00714EED" w:rsidP="00714EED">
      <w:pPr>
        <w:jc w:val="both"/>
        <w:rPr>
          <w:b/>
          <w:sz w:val="28"/>
          <w:szCs w:val="28"/>
          <w:lang w:val="kk-KZ"/>
        </w:rPr>
      </w:pPr>
      <w:r>
        <w:rPr>
          <w:sz w:val="28"/>
          <w:szCs w:val="28"/>
          <w:lang w:val="kk-KZ"/>
        </w:rPr>
        <w:tab/>
      </w:r>
      <w:r>
        <w:rPr>
          <w:b/>
          <w:sz w:val="28"/>
          <w:szCs w:val="28"/>
          <w:lang w:val="kk-KZ"/>
        </w:rPr>
        <w:t>Полагаю, что вышеизложенные предложения – новые решительные  подходы и решения  будут способствовать реализации нового экономического курса, возврату незаконно полученных и выведенных активов, а в целом - построению Нового Справедливого  Казахстана.</w:t>
      </w:r>
    </w:p>
    <w:p w:rsidR="00714EED" w:rsidRDefault="00714EED" w:rsidP="00714EED">
      <w:pPr>
        <w:jc w:val="both"/>
        <w:rPr>
          <w:sz w:val="28"/>
          <w:szCs w:val="28"/>
          <w:lang w:val="kk-KZ"/>
        </w:rPr>
      </w:pPr>
    </w:p>
    <w:p w:rsidR="00714EED" w:rsidRDefault="00714EED" w:rsidP="00714EED">
      <w:pPr>
        <w:jc w:val="both"/>
        <w:rPr>
          <w:sz w:val="28"/>
          <w:szCs w:val="28"/>
          <w:lang w:val="kk-KZ"/>
        </w:rPr>
      </w:pPr>
    </w:p>
    <w:p w:rsidR="00714EED" w:rsidRDefault="00714EED" w:rsidP="00714EED">
      <w:pPr>
        <w:jc w:val="both"/>
        <w:rPr>
          <w:sz w:val="28"/>
          <w:szCs w:val="28"/>
          <w:lang w:val="kk-KZ"/>
        </w:rPr>
      </w:pPr>
      <w:r>
        <w:rPr>
          <w:b/>
          <w:sz w:val="28"/>
          <w:szCs w:val="28"/>
          <w:lang w:val="kk-KZ"/>
        </w:rPr>
        <w:t>Галым Мукашев,</w:t>
      </w:r>
      <w:r>
        <w:rPr>
          <w:sz w:val="28"/>
          <w:szCs w:val="28"/>
          <w:lang w:val="kk-KZ"/>
        </w:rPr>
        <w:t xml:space="preserve"> </w:t>
      </w:r>
    </w:p>
    <w:p w:rsidR="00714EED" w:rsidRDefault="00714EED" w:rsidP="00714EED">
      <w:pPr>
        <w:jc w:val="both"/>
        <w:rPr>
          <w:sz w:val="28"/>
          <w:szCs w:val="28"/>
          <w:lang w:val="kk-KZ"/>
        </w:rPr>
      </w:pPr>
      <w:r>
        <w:rPr>
          <w:sz w:val="28"/>
          <w:szCs w:val="28"/>
          <w:lang w:val="kk-KZ"/>
        </w:rPr>
        <w:t>общественный деятель, академик МАИН, магистр экономических наук, заместитель председателя Совета по противодействию коррупции при филиале партии «АМА</w:t>
      </w:r>
      <w:r>
        <w:rPr>
          <w:sz w:val="28"/>
          <w:szCs w:val="28"/>
          <w:lang w:val="en-US"/>
        </w:rPr>
        <w:t>N</w:t>
      </w:r>
      <w:r>
        <w:rPr>
          <w:sz w:val="28"/>
          <w:szCs w:val="28"/>
          <w:lang w:val="kk-KZ"/>
        </w:rPr>
        <w:t xml:space="preserve">АТ» г.Астана   </w:t>
      </w:r>
    </w:p>
    <w:p w:rsidR="00714EED" w:rsidRDefault="00714EED" w:rsidP="00714EED">
      <w:pPr>
        <w:jc w:val="both"/>
        <w:rPr>
          <w:sz w:val="28"/>
          <w:szCs w:val="28"/>
          <w:lang w:val="kk-KZ"/>
        </w:rPr>
      </w:pPr>
      <w:r>
        <w:rPr>
          <w:sz w:val="28"/>
          <w:szCs w:val="28"/>
          <w:lang w:val="kk-KZ"/>
        </w:rPr>
        <w:t xml:space="preserve">  </w:t>
      </w:r>
    </w:p>
    <w:p w:rsidR="00714EED" w:rsidRDefault="00714EED" w:rsidP="00714EED">
      <w:pPr>
        <w:jc w:val="both"/>
        <w:rPr>
          <w:sz w:val="28"/>
          <w:szCs w:val="28"/>
        </w:rPr>
      </w:pPr>
      <w:r>
        <w:rPr>
          <w:sz w:val="28"/>
          <w:szCs w:val="28"/>
        </w:rPr>
        <w:t>Астана      09.02.24 г.</w:t>
      </w:r>
    </w:p>
    <w:p w:rsidR="00714EED" w:rsidRDefault="00714EED" w:rsidP="00714EED">
      <w:pPr>
        <w:jc w:val="both"/>
      </w:pPr>
      <w:proofErr w:type="spellStart"/>
      <w:r>
        <w:rPr>
          <w:sz w:val="28"/>
          <w:szCs w:val="28"/>
        </w:rPr>
        <w:t>Конт.тел</w:t>
      </w:r>
      <w:proofErr w:type="spellEnd"/>
      <w:r>
        <w:rPr>
          <w:sz w:val="28"/>
          <w:szCs w:val="28"/>
        </w:rPr>
        <w:t xml:space="preserve">. 87752813839    </w:t>
      </w:r>
    </w:p>
    <w:sectPr w:rsidR="00714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76706"/>
    <w:multiLevelType w:val="hybridMultilevel"/>
    <w:tmpl w:val="C0F058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6F71770"/>
    <w:multiLevelType w:val="hybridMultilevel"/>
    <w:tmpl w:val="EF86A2BE"/>
    <w:lvl w:ilvl="0" w:tplc="C10A4702">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 w15:restartNumberingAfterBreak="0">
    <w:nsid w:val="625642D4"/>
    <w:multiLevelType w:val="multilevel"/>
    <w:tmpl w:val="EEA83D80"/>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 w15:restartNumberingAfterBreak="0">
    <w:nsid w:val="78DE3926"/>
    <w:multiLevelType w:val="hybridMultilevel"/>
    <w:tmpl w:val="2F94BEEA"/>
    <w:lvl w:ilvl="0" w:tplc="DF1CE23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11"/>
    <w:rsid w:val="000D175B"/>
    <w:rsid w:val="00171EB6"/>
    <w:rsid w:val="001C03F5"/>
    <w:rsid w:val="002132B9"/>
    <w:rsid w:val="004E69DE"/>
    <w:rsid w:val="004F48AA"/>
    <w:rsid w:val="005A7136"/>
    <w:rsid w:val="00685C7E"/>
    <w:rsid w:val="00706D76"/>
    <w:rsid w:val="00714EED"/>
    <w:rsid w:val="007C42EF"/>
    <w:rsid w:val="008D5881"/>
    <w:rsid w:val="00C60CAF"/>
    <w:rsid w:val="00C72395"/>
    <w:rsid w:val="00C9203C"/>
    <w:rsid w:val="00D14ED9"/>
    <w:rsid w:val="00DD767F"/>
    <w:rsid w:val="00EA0BFE"/>
    <w:rsid w:val="00ED0C11"/>
    <w:rsid w:val="00EF1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039D"/>
  <w15:chartTrackingRefBased/>
  <w15:docId w15:val="{7DCD0338-7AA8-4EC3-AA13-76FCC0B7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E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EED"/>
    <w:pPr>
      <w:spacing w:after="160" w:line="252"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105057">
      <w:bodyDiv w:val="1"/>
      <w:marLeft w:val="0"/>
      <w:marRight w:val="0"/>
      <w:marTop w:val="0"/>
      <w:marBottom w:val="0"/>
      <w:divBdr>
        <w:top w:val="none" w:sz="0" w:space="0" w:color="auto"/>
        <w:left w:val="none" w:sz="0" w:space="0" w:color="auto"/>
        <w:bottom w:val="none" w:sz="0" w:space="0" w:color="auto"/>
        <w:right w:val="none" w:sz="0" w:space="0" w:color="auto"/>
      </w:divBdr>
    </w:div>
    <w:div w:id="204154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4239</Words>
  <Characters>24168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dcterms:created xsi:type="dcterms:W3CDTF">2024-02-12T11:25:00Z</dcterms:created>
  <dcterms:modified xsi:type="dcterms:W3CDTF">2024-02-13T11:01:00Z</dcterms:modified>
</cp:coreProperties>
</file>