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620C" w14:textId="77777777" w:rsidR="00F03580" w:rsidRDefault="00F03580" w:rsidP="007E5A53">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Отчет академика МАИН Файзиева Р.А. за 2023 год</w:t>
      </w:r>
    </w:p>
    <w:p w14:paraId="68C943B8" w14:textId="77777777" w:rsidR="00F03580" w:rsidRDefault="00F03580" w:rsidP="007E5A53">
      <w:pPr>
        <w:shd w:val="clear" w:color="auto" w:fill="FFFFFF"/>
        <w:spacing w:after="0"/>
        <w:jc w:val="center"/>
        <w:rPr>
          <w:rFonts w:ascii="Times New Roman" w:hAnsi="Times New Roman" w:cs="Times New Roman"/>
          <w:b/>
          <w:sz w:val="28"/>
          <w:szCs w:val="28"/>
        </w:rPr>
      </w:pPr>
    </w:p>
    <w:p w14:paraId="0C37D020" w14:textId="77777777" w:rsidR="007E5A53" w:rsidRDefault="007E5A53" w:rsidP="007E5A53">
      <w:pPr>
        <w:shd w:val="clear" w:color="auto" w:fill="FFFFFF"/>
        <w:spacing w:after="0"/>
        <w:jc w:val="center"/>
        <w:rPr>
          <w:rFonts w:ascii="Times New Roman" w:hAnsi="Times New Roman" w:cs="Times New Roman"/>
          <w:b/>
          <w:sz w:val="28"/>
          <w:szCs w:val="28"/>
        </w:rPr>
      </w:pPr>
      <w:r w:rsidRPr="00620092">
        <w:rPr>
          <w:rFonts w:ascii="Times New Roman" w:hAnsi="Times New Roman" w:cs="Times New Roman"/>
          <w:b/>
          <w:sz w:val="28"/>
          <w:szCs w:val="28"/>
        </w:rPr>
        <w:t>Патент:</w:t>
      </w:r>
    </w:p>
    <w:p w14:paraId="54380CC7" w14:textId="77777777" w:rsidR="0082024A" w:rsidRPr="00620092" w:rsidRDefault="0082024A" w:rsidP="007E5A53">
      <w:pPr>
        <w:shd w:val="clear" w:color="auto" w:fill="FFFFFF"/>
        <w:spacing w:after="0"/>
        <w:jc w:val="center"/>
        <w:rPr>
          <w:rFonts w:ascii="Times New Roman" w:hAnsi="Times New Roman" w:cs="Times New Roman"/>
          <w:b/>
          <w:sz w:val="28"/>
          <w:szCs w:val="28"/>
        </w:rPr>
      </w:pPr>
    </w:p>
    <w:p w14:paraId="054F0E21" w14:textId="77777777" w:rsidR="007E5A53" w:rsidRPr="00620092" w:rsidRDefault="007E5A53" w:rsidP="007E5A53">
      <w:pPr>
        <w:pStyle w:val="a4"/>
        <w:numPr>
          <w:ilvl w:val="0"/>
          <w:numId w:val="4"/>
        </w:numPr>
        <w:shd w:val="clear" w:color="auto" w:fill="FFFFFF"/>
        <w:spacing w:after="0"/>
        <w:jc w:val="both"/>
        <w:rPr>
          <w:rFonts w:ascii="Times New Roman" w:hAnsi="Times New Roman" w:cs="Times New Roman"/>
          <w:b/>
          <w:sz w:val="28"/>
          <w:szCs w:val="28"/>
        </w:rPr>
      </w:pPr>
      <w:r w:rsidRPr="00620092">
        <w:rPr>
          <w:rFonts w:ascii="Times New Roman" w:hAnsi="Times New Roman" w:cs="Times New Roman"/>
          <w:sz w:val="28"/>
          <w:szCs w:val="28"/>
        </w:rPr>
        <w:t xml:space="preserve">Файзиев </w:t>
      </w:r>
      <w:proofErr w:type="spellStart"/>
      <w:r w:rsidRPr="00620092">
        <w:rPr>
          <w:rFonts w:ascii="Times New Roman" w:hAnsi="Times New Roman" w:cs="Times New Roman"/>
          <w:sz w:val="28"/>
          <w:szCs w:val="28"/>
        </w:rPr>
        <w:t>Рабим</w:t>
      </w:r>
      <w:proofErr w:type="spellEnd"/>
      <w:r w:rsidRPr="00620092">
        <w:rPr>
          <w:rFonts w:ascii="Times New Roman" w:hAnsi="Times New Roman" w:cs="Times New Roman"/>
          <w:sz w:val="28"/>
          <w:szCs w:val="28"/>
        </w:rPr>
        <w:t xml:space="preserve"> </w:t>
      </w:r>
      <w:proofErr w:type="spellStart"/>
      <w:r w:rsidRPr="00620092">
        <w:rPr>
          <w:rFonts w:ascii="Times New Roman" w:hAnsi="Times New Roman" w:cs="Times New Roman"/>
          <w:sz w:val="28"/>
          <w:szCs w:val="28"/>
        </w:rPr>
        <w:t>Аликулович</w:t>
      </w:r>
      <w:proofErr w:type="spellEnd"/>
      <w:r w:rsidRPr="00620092">
        <w:rPr>
          <w:rFonts w:ascii="Times New Roman" w:hAnsi="Times New Roman" w:cs="Times New Roman"/>
          <w:sz w:val="28"/>
          <w:szCs w:val="28"/>
        </w:rPr>
        <w:t xml:space="preserve">, Мирзоев </w:t>
      </w:r>
      <w:proofErr w:type="spellStart"/>
      <w:r w:rsidRPr="00620092">
        <w:rPr>
          <w:rFonts w:ascii="Times New Roman" w:hAnsi="Times New Roman" w:cs="Times New Roman"/>
          <w:sz w:val="28"/>
          <w:szCs w:val="28"/>
        </w:rPr>
        <w:t>Акмал</w:t>
      </w:r>
      <w:proofErr w:type="spellEnd"/>
      <w:r w:rsidRPr="00620092">
        <w:rPr>
          <w:rFonts w:ascii="Times New Roman" w:hAnsi="Times New Roman" w:cs="Times New Roman"/>
          <w:sz w:val="28"/>
          <w:szCs w:val="28"/>
        </w:rPr>
        <w:t xml:space="preserve"> </w:t>
      </w:r>
      <w:proofErr w:type="spellStart"/>
      <w:r w:rsidRPr="00620092">
        <w:rPr>
          <w:rFonts w:ascii="Times New Roman" w:hAnsi="Times New Roman" w:cs="Times New Roman"/>
          <w:sz w:val="28"/>
          <w:szCs w:val="28"/>
        </w:rPr>
        <w:t>Ахадович</w:t>
      </w:r>
      <w:proofErr w:type="spellEnd"/>
      <w:r w:rsidRPr="00620092">
        <w:rPr>
          <w:rFonts w:ascii="Times New Roman" w:hAnsi="Times New Roman" w:cs="Times New Roman"/>
          <w:sz w:val="28"/>
          <w:szCs w:val="28"/>
        </w:rPr>
        <w:t xml:space="preserve">, Цой Герасим Николаевич, </w:t>
      </w:r>
      <w:proofErr w:type="spellStart"/>
      <w:r w:rsidRPr="00620092">
        <w:rPr>
          <w:rFonts w:ascii="Times New Roman" w:hAnsi="Times New Roman" w:cs="Times New Roman"/>
          <w:sz w:val="28"/>
          <w:szCs w:val="28"/>
        </w:rPr>
        <w:t>Иброхимов</w:t>
      </w:r>
      <w:proofErr w:type="spellEnd"/>
      <w:r w:rsidRPr="00620092">
        <w:rPr>
          <w:rFonts w:ascii="Times New Roman" w:hAnsi="Times New Roman" w:cs="Times New Roman"/>
          <w:sz w:val="28"/>
          <w:szCs w:val="28"/>
        </w:rPr>
        <w:t xml:space="preserve"> </w:t>
      </w:r>
      <w:proofErr w:type="spellStart"/>
      <w:r w:rsidRPr="00620092">
        <w:rPr>
          <w:rFonts w:ascii="Times New Roman" w:hAnsi="Times New Roman" w:cs="Times New Roman"/>
          <w:sz w:val="28"/>
          <w:szCs w:val="28"/>
        </w:rPr>
        <w:t>Абдулфатто</w:t>
      </w:r>
      <w:proofErr w:type="spellEnd"/>
      <w:r w:rsidRPr="00620092">
        <w:rPr>
          <w:rFonts w:ascii="Times New Roman" w:hAnsi="Times New Roman" w:cs="Times New Roman"/>
          <w:sz w:val="28"/>
          <w:szCs w:val="28"/>
        </w:rPr>
        <w:t xml:space="preserve"> </w:t>
      </w:r>
      <w:proofErr w:type="spellStart"/>
      <w:r w:rsidRPr="00620092">
        <w:rPr>
          <w:rFonts w:ascii="Times New Roman" w:hAnsi="Times New Roman" w:cs="Times New Roman"/>
          <w:sz w:val="28"/>
          <w:szCs w:val="28"/>
        </w:rPr>
        <w:t>Рахимжон</w:t>
      </w:r>
      <w:proofErr w:type="spellEnd"/>
      <w:r w:rsidRPr="00620092">
        <w:rPr>
          <w:rFonts w:ascii="Times New Roman" w:hAnsi="Times New Roman" w:cs="Times New Roman"/>
          <w:sz w:val="28"/>
          <w:szCs w:val="28"/>
        </w:rPr>
        <w:t xml:space="preserve"> </w:t>
      </w:r>
      <w:proofErr w:type="spellStart"/>
      <w:r w:rsidRPr="00620092">
        <w:rPr>
          <w:rFonts w:ascii="Times New Roman" w:hAnsi="Times New Roman" w:cs="Times New Roman"/>
          <w:sz w:val="28"/>
          <w:szCs w:val="28"/>
        </w:rPr>
        <w:t>ўғли</w:t>
      </w:r>
      <w:proofErr w:type="spellEnd"/>
      <w:r w:rsidRPr="00620092">
        <w:rPr>
          <w:rFonts w:ascii="Times New Roman" w:hAnsi="Times New Roman" w:cs="Times New Roman"/>
          <w:sz w:val="28"/>
          <w:szCs w:val="28"/>
        </w:rPr>
        <w:t>. Способ устранения закупорок и пробок при гидравлической транспортировке концентрированной гидравлической смеси в трубопроводе/ Патент № 8287 на полезный модель</w:t>
      </w:r>
      <w:r w:rsidR="002A59D5" w:rsidRPr="002A59D5">
        <w:rPr>
          <w:rFonts w:ascii="Times New Roman" w:hAnsi="Times New Roman" w:cs="Times New Roman"/>
          <w:sz w:val="28"/>
          <w:szCs w:val="28"/>
        </w:rPr>
        <w:t>.</w:t>
      </w:r>
      <w:r w:rsidRPr="00620092">
        <w:rPr>
          <w:rFonts w:ascii="Times New Roman" w:hAnsi="Times New Roman" w:cs="Times New Roman"/>
          <w:sz w:val="28"/>
          <w:szCs w:val="28"/>
        </w:rPr>
        <w:t xml:space="preserve"> Республика Казахстан. 21.07.2023.</w:t>
      </w:r>
    </w:p>
    <w:p w14:paraId="44DDC7AD" w14:textId="77777777" w:rsidR="007E5A53" w:rsidRPr="00620092" w:rsidRDefault="007E5A53" w:rsidP="007E5A53">
      <w:pPr>
        <w:pStyle w:val="4"/>
        <w:shd w:val="clear" w:color="auto" w:fill="FFFFFF"/>
        <w:spacing w:before="0" w:beforeAutospacing="0" w:after="0" w:afterAutospacing="0"/>
        <w:jc w:val="both"/>
        <w:rPr>
          <w:b w:val="0"/>
          <w:sz w:val="28"/>
          <w:szCs w:val="28"/>
        </w:rPr>
      </w:pPr>
    </w:p>
    <w:p w14:paraId="0B4220D3" w14:textId="77777777" w:rsidR="007E5A53" w:rsidRPr="00620092" w:rsidRDefault="007E5A53" w:rsidP="007E5A53">
      <w:pPr>
        <w:pStyle w:val="4"/>
        <w:shd w:val="clear" w:color="auto" w:fill="FFFFFF"/>
        <w:spacing w:before="0" w:beforeAutospacing="0" w:after="0" w:afterAutospacing="0"/>
        <w:jc w:val="center"/>
        <w:rPr>
          <w:sz w:val="28"/>
          <w:szCs w:val="28"/>
        </w:rPr>
      </w:pPr>
      <w:r w:rsidRPr="00620092">
        <w:rPr>
          <w:sz w:val="28"/>
          <w:szCs w:val="28"/>
        </w:rPr>
        <w:t xml:space="preserve">Статьи в </w:t>
      </w:r>
      <w:r w:rsidR="00F66470">
        <w:rPr>
          <w:sz w:val="28"/>
          <w:szCs w:val="28"/>
          <w:lang w:val="en-US"/>
        </w:rPr>
        <w:t>Scopus</w:t>
      </w:r>
      <w:r w:rsidRPr="00620092">
        <w:rPr>
          <w:sz w:val="28"/>
          <w:szCs w:val="28"/>
        </w:rPr>
        <w:t>:</w:t>
      </w:r>
    </w:p>
    <w:p w14:paraId="02F2047D" w14:textId="77777777" w:rsidR="00620092" w:rsidRPr="00620092" w:rsidRDefault="00620092" w:rsidP="007E5A53">
      <w:pPr>
        <w:pStyle w:val="4"/>
        <w:shd w:val="clear" w:color="auto" w:fill="FFFFFF"/>
        <w:spacing w:before="0" w:beforeAutospacing="0" w:after="0" w:afterAutospacing="0"/>
        <w:jc w:val="center"/>
        <w:rPr>
          <w:sz w:val="28"/>
          <w:szCs w:val="28"/>
        </w:rPr>
      </w:pPr>
    </w:p>
    <w:p w14:paraId="19A2EDFA" w14:textId="77777777" w:rsidR="00E859A7" w:rsidRPr="00620092" w:rsidRDefault="00000000" w:rsidP="00FD234D">
      <w:pPr>
        <w:pStyle w:val="4"/>
        <w:numPr>
          <w:ilvl w:val="0"/>
          <w:numId w:val="2"/>
        </w:numPr>
        <w:shd w:val="clear" w:color="auto" w:fill="FFFFFF"/>
        <w:spacing w:before="0" w:beforeAutospacing="0" w:after="0" w:afterAutospacing="0"/>
        <w:jc w:val="both"/>
        <w:rPr>
          <w:b w:val="0"/>
          <w:sz w:val="28"/>
          <w:szCs w:val="28"/>
          <w:lang w:val="en-US"/>
        </w:rPr>
      </w:pPr>
      <w:hyperlink r:id="rId6" w:history="1">
        <w:proofErr w:type="spellStart"/>
        <w:r w:rsidR="00FD234D" w:rsidRPr="00620092">
          <w:rPr>
            <w:b w:val="0"/>
            <w:sz w:val="28"/>
            <w:szCs w:val="28"/>
            <w:bdr w:val="none" w:sz="0" w:space="0" w:color="auto" w:frame="1"/>
            <w:lang w:val="en-US"/>
          </w:rPr>
          <w:t>Gulyamov</w:t>
        </w:r>
        <w:proofErr w:type="spellEnd"/>
        <w:r w:rsidR="00FD234D" w:rsidRPr="00993016">
          <w:rPr>
            <w:b w:val="0"/>
            <w:sz w:val="28"/>
            <w:szCs w:val="28"/>
            <w:bdr w:val="none" w:sz="0" w:space="0" w:color="auto" w:frame="1"/>
          </w:rPr>
          <w:t xml:space="preserve">, </w:t>
        </w:r>
        <w:r w:rsidR="00FD234D" w:rsidRPr="00620092">
          <w:rPr>
            <w:b w:val="0"/>
            <w:sz w:val="28"/>
            <w:szCs w:val="28"/>
            <w:bdr w:val="none" w:sz="0" w:space="0" w:color="auto" w:frame="1"/>
            <w:lang w:val="en-US"/>
          </w:rPr>
          <w:t>S</w:t>
        </w:r>
        <w:r w:rsidR="00FD234D" w:rsidRPr="00993016">
          <w:rPr>
            <w:b w:val="0"/>
            <w:sz w:val="28"/>
            <w:szCs w:val="28"/>
            <w:bdr w:val="none" w:sz="0" w:space="0" w:color="auto" w:frame="1"/>
          </w:rPr>
          <w:t>.</w:t>
        </w:r>
        <w:r w:rsidR="00FD234D" w:rsidRPr="00620092">
          <w:rPr>
            <w:b w:val="0"/>
            <w:sz w:val="28"/>
            <w:szCs w:val="28"/>
            <w:bdr w:val="none" w:sz="0" w:space="0" w:color="auto" w:frame="1"/>
            <w:lang w:val="en-US"/>
          </w:rPr>
          <w:t>S</w:t>
        </w:r>
        <w:r w:rsidR="00FD234D" w:rsidRPr="00993016">
          <w:rPr>
            <w:b w:val="0"/>
            <w:sz w:val="28"/>
            <w:szCs w:val="28"/>
            <w:bdr w:val="none" w:sz="0" w:space="0" w:color="auto" w:frame="1"/>
          </w:rPr>
          <w:t>.</w:t>
        </w:r>
      </w:hyperlink>
      <w:r w:rsidR="00FD234D" w:rsidRPr="00993016">
        <w:rPr>
          <w:b w:val="0"/>
          <w:sz w:val="28"/>
          <w:szCs w:val="28"/>
        </w:rPr>
        <w:t>,</w:t>
      </w:r>
      <w:r w:rsidR="00FD234D" w:rsidRPr="00620092">
        <w:rPr>
          <w:b w:val="0"/>
          <w:sz w:val="28"/>
          <w:szCs w:val="28"/>
          <w:lang w:val="en-US"/>
        </w:rPr>
        <w:t> </w:t>
      </w:r>
      <w:proofErr w:type="spellStart"/>
      <w:r w:rsidR="00FD234D" w:rsidRPr="00620092">
        <w:rPr>
          <w:b w:val="0"/>
          <w:sz w:val="28"/>
          <w:szCs w:val="28"/>
        </w:rPr>
        <w:fldChar w:fldCharType="begin"/>
      </w:r>
      <w:r w:rsidR="00FD234D" w:rsidRPr="00993016">
        <w:rPr>
          <w:b w:val="0"/>
          <w:sz w:val="28"/>
          <w:szCs w:val="28"/>
        </w:rPr>
        <w:instrText xml:space="preserve"> </w:instrText>
      </w:r>
      <w:r w:rsidR="00FD234D" w:rsidRPr="00620092">
        <w:rPr>
          <w:b w:val="0"/>
          <w:sz w:val="28"/>
          <w:szCs w:val="28"/>
          <w:lang w:val="en-US"/>
        </w:rPr>
        <w:instrText>HYPERLINK</w:instrText>
      </w:r>
      <w:r w:rsidR="00FD234D" w:rsidRPr="00993016">
        <w:rPr>
          <w:b w:val="0"/>
          <w:sz w:val="28"/>
          <w:szCs w:val="28"/>
        </w:rPr>
        <w:instrText xml:space="preserve"> "</w:instrText>
      </w:r>
      <w:r w:rsidR="00FD234D" w:rsidRPr="00620092">
        <w:rPr>
          <w:b w:val="0"/>
          <w:sz w:val="28"/>
          <w:szCs w:val="28"/>
          <w:lang w:val="en-US"/>
        </w:rPr>
        <w:instrText>https</w:instrText>
      </w:r>
      <w:r w:rsidR="00FD234D" w:rsidRPr="00993016">
        <w:rPr>
          <w:b w:val="0"/>
          <w:sz w:val="28"/>
          <w:szCs w:val="28"/>
        </w:rPr>
        <w:instrText>://</w:instrText>
      </w:r>
      <w:r w:rsidR="00FD234D" w:rsidRPr="00620092">
        <w:rPr>
          <w:b w:val="0"/>
          <w:sz w:val="28"/>
          <w:szCs w:val="28"/>
          <w:lang w:val="en-US"/>
        </w:rPr>
        <w:instrText>www</w:instrText>
      </w:r>
      <w:r w:rsidR="00FD234D" w:rsidRPr="00993016">
        <w:rPr>
          <w:b w:val="0"/>
          <w:sz w:val="28"/>
          <w:szCs w:val="28"/>
        </w:rPr>
        <w:instrText>.</w:instrText>
      </w:r>
      <w:r w:rsidR="00FD234D" w:rsidRPr="00620092">
        <w:rPr>
          <w:b w:val="0"/>
          <w:sz w:val="28"/>
          <w:szCs w:val="28"/>
          <w:lang w:val="en-US"/>
        </w:rPr>
        <w:instrText>scopus</w:instrText>
      </w:r>
      <w:r w:rsidR="00FD234D" w:rsidRPr="00993016">
        <w:rPr>
          <w:b w:val="0"/>
          <w:sz w:val="28"/>
          <w:szCs w:val="28"/>
        </w:rPr>
        <w:instrText>.</w:instrText>
      </w:r>
      <w:r w:rsidR="00FD234D" w:rsidRPr="00620092">
        <w:rPr>
          <w:b w:val="0"/>
          <w:sz w:val="28"/>
          <w:szCs w:val="28"/>
          <w:lang w:val="en-US"/>
        </w:rPr>
        <w:instrText>com</w:instrText>
      </w:r>
      <w:r w:rsidR="00FD234D" w:rsidRPr="00993016">
        <w:rPr>
          <w:b w:val="0"/>
          <w:sz w:val="28"/>
          <w:szCs w:val="28"/>
        </w:rPr>
        <w:instrText>/</w:instrText>
      </w:r>
      <w:r w:rsidR="00FD234D" w:rsidRPr="00620092">
        <w:rPr>
          <w:b w:val="0"/>
          <w:sz w:val="28"/>
          <w:szCs w:val="28"/>
          <w:lang w:val="en-US"/>
        </w:rPr>
        <w:instrText>authid</w:instrText>
      </w:r>
      <w:r w:rsidR="00FD234D" w:rsidRPr="00993016">
        <w:rPr>
          <w:b w:val="0"/>
          <w:sz w:val="28"/>
          <w:szCs w:val="28"/>
        </w:rPr>
        <w:instrText>/</w:instrText>
      </w:r>
      <w:r w:rsidR="00FD234D" w:rsidRPr="00620092">
        <w:rPr>
          <w:b w:val="0"/>
          <w:sz w:val="28"/>
          <w:szCs w:val="28"/>
          <w:lang w:val="en-US"/>
        </w:rPr>
        <w:instrText>detail</w:instrText>
      </w:r>
      <w:r w:rsidR="00FD234D" w:rsidRPr="00993016">
        <w:rPr>
          <w:b w:val="0"/>
          <w:sz w:val="28"/>
          <w:szCs w:val="28"/>
        </w:rPr>
        <w:instrText>.</w:instrText>
      </w:r>
      <w:r w:rsidR="00FD234D" w:rsidRPr="00620092">
        <w:rPr>
          <w:b w:val="0"/>
          <w:sz w:val="28"/>
          <w:szCs w:val="28"/>
          <w:lang w:val="en-US"/>
        </w:rPr>
        <w:instrText>uri</w:instrText>
      </w:r>
      <w:r w:rsidR="00FD234D" w:rsidRPr="00993016">
        <w:rPr>
          <w:b w:val="0"/>
          <w:sz w:val="28"/>
          <w:szCs w:val="28"/>
        </w:rPr>
        <w:instrText>?</w:instrText>
      </w:r>
      <w:r w:rsidR="00FD234D" w:rsidRPr="00620092">
        <w:rPr>
          <w:b w:val="0"/>
          <w:sz w:val="28"/>
          <w:szCs w:val="28"/>
          <w:lang w:val="en-US"/>
        </w:rPr>
        <w:instrText>authorId</w:instrText>
      </w:r>
      <w:r w:rsidR="00FD234D" w:rsidRPr="00993016">
        <w:rPr>
          <w:b w:val="0"/>
          <w:sz w:val="28"/>
          <w:szCs w:val="28"/>
        </w:rPr>
        <w:instrText xml:space="preserve">=57607895600" </w:instrText>
      </w:r>
      <w:r w:rsidR="00FD234D" w:rsidRPr="00620092">
        <w:rPr>
          <w:b w:val="0"/>
          <w:sz w:val="28"/>
          <w:szCs w:val="28"/>
        </w:rPr>
      </w:r>
      <w:r w:rsidR="00FD234D" w:rsidRPr="00620092">
        <w:rPr>
          <w:b w:val="0"/>
          <w:sz w:val="28"/>
          <w:szCs w:val="28"/>
        </w:rPr>
        <w:fldChar w:fldCharType="separate"/>
      </w:r>
      <w:r w:rsidR="00FD234D" w:rsidRPr="00620092">
        <w:rPr>
          <w:b w:val="0"/>
          <w:sz w:val="28"/>
          <w:szCs w:val="28"/>
          <w:bdr w:val="none" w:sz="0" w:space="0" w:color="auto" w:frame="1"/>
          <w:lang w:val="en-US"/>
        </w:rPr>
        <w:t>Fayziev</w:t>
      </w:r>
      <w:proofErr w:type="spellEnd"/>
      <w:r w:rsidR="00FD234D" w:rsidRPr="00993016">
        <w:rPr>
          <w:b w:val="0"/>
          <w:sz w:val="28"/>
          <w:szCs w:val="28"/>
          <w:bdr w:val="none" w:sz="0" w:space="0" w:color="auto" w:frame="1"/>
        </w:rPr>
        <w:t xml:space="preserve">, </w:t>
      </w:r>
      <w:r w:rsidR="00FD234D" w:rsidRPr="00620092">
        <w:rPr>
          <w:b w:val="0"/>
          <w:sz w:val="28"/>
          <w:szCs w:val="28"/>
          <w:bdr w:val="none" w:sz="0" w:space="0" w:color="auto" w:frame="1"/>
          <w:lang w:val="en-US"/>
        </w:rPr>
        <w:t>R</w:t>
      </w:r>
      <w:r w:rsidR="00FD234D" w:rsidRPr="00993016">
        <w:rPr>
          <w:b w:val="0"/>
          <w:sz w:val="28"/>
          <w:szCs w:val="28"/>
          <w:bdr w:val="none" w:sz="0" w:space="0" w:color="auto" w:frame="1"/>
        </w:rPr>
        <w:t>.</w:t>
      </w:r>
      <w:r w:rsidR="00FD234D" w:rsidRPr="00620092">
        <w:rPr>
          <w:b w:val="0"/>
          <w:sz w:val="28"/>
          <w:szCs w:val="28"/>
          <w:bdr w:val="none" w:sz="0" w:space="0" w:color="auto" w:frame="1"/>
          <w:lang w:val="en-US"/>
        </w:rPr>
        <w:t>A</w:t>
      </w:r>
      <w:r w:rsidR="00FD234D" w:rsidRPr="00993016">
        <w:rPr>
          <w:b w:val="0"/>
          <w:sz w:val="28"/>
          <w:szCs w:val="28"/>
          <w:bdr w:val="none" w:sz="0" w:space="0" w:color="auto" w:frame="1"/>
        </w:rPr>
        <w:t>.</w:t>
      </w:r>
      <w:r w:rsidR="00FD234D" w:rsidRPr="00620092">
        <w:rPr>
          <w:b w:val="0"/>
          <w:sz w:val="28"/>
          <w:szCs w:val="28"/>
        </w:rPr>
        <w:fldChar w:fldCharType="end"/>
      </w:r>
      <w:r w:rsidR="00FD234D" w:rsidRPr="00993016">
        <w:rPr>
          <w:b w:val="0"/>
          <w:sz w:val="28"/>
          <w:szCs w:val="28"/>
        </w:rPr>
        <w:t>,</w:t>
      </w:r>
      <w:r w:rsidR="00FD234D" w:rsidRPr="00620092">
        <w:rPr>
          <w:b w:val="0"/>
          <w:sz w:val="28"/>
          <w:szCs w:val="28"/>
          <w:lang w:val="en-US"/>
        </w:rPr>
        <w:t> </w:t>
      </w:r>
      <w:hyperlink r:id="rId7" w:history="1">
        <w:r w:rsidR="00FD234D" w:rsidRPr="00620092">
          <w:rPr>
            <w:b w:val="0"/>
            <w:sz w:val="28"/>
            <w:szCs w:val="28"/>
            <w:bdr w:val="none" w:sz="0" w:space="0" w:color="auto" w:frame="1"/>
            <w:lang w:val="en-US"/>
          </w:rPr>
          <w:t>Rodionov</w:t>
        </w:r>
        <w:r w:rsidR="00FD234D" w:rsidRPr="00993016">
          <w:rPr>
            <w:b w:val="0"/>
            <w:sz w:val="28"/>
            <w:szCs w:val="28"/>
            <w:bdr w:val="none" w:sz="0" w:space="0" w:color="auto" w:frame="1"/>
          </w:rPr>
          <w:t xml:space="preserve">, </w:t>
        </w:r>
        <w:r w:rsidR="00FD234D" w:rsidRPr="00620092">
          <w:rPr>
            <w:b w:val="0"/>
            <w:sz w:val="28"/>
            <w:szCs w:val="28"/>
            <w:bdr w:val="none" w:sz="0" w:space="0" w:color="auto" w:frame="1"/>
            <w:lang w:val="en-US"/>
          </w:rPr>
          <w:t>A</w:t>
        </w:r>
        <w:r w:rsidR="00FD234D" w:rsidRPr="00993016">
          <w:rPr>
            <w:b w:val="0"/>
            <w:sz w:val="28"/>
            <w:szCs w:val="28"/>
            <w:bdr w:val="none" w:sz="0" w:space="0" w:color="auto" w:frame="1"/>
          </w:rPr>
          <w:t>.</w:t>
        </w:r>
        <w:r w:rsidR="00FD234D" w:rsidRPr="00620092">
          <w:rPr>
            <w:b w:val="0"/>
            <w:sz w:val="28"/>
            <w:szCs w:val="28"/>
            <w:bdr w:val="none" w:sz="0" w:space="0" w:color="auto" w:frame="1"/>
            <w:lang w:val="en-US"/>
          </w:rPr>
          <w:t>A</w:t>
        </w:r>
        <w:r w:rsidR="00FD234D" w:rsidRPr="00993016">
          <w:rPr>
            <w:b w:val="0"/>
            <w:sz w:val="28"/>
            <w:szCs w:val="28"/>
            <w:bdr w:val="none" w:sz="0" w:space="0" w:color="auto" w:frame="1"/>
          </w:rPr>
          <w:t>.</w:t>
        </w:r>
      </w:hyperlink>
      <w:r w:rsidR="00FD234D" w:rsidRPr="00993016">
        <w:rPr>
          <w:b w:val="0"/>
          <w:sz w:val="28"/>
          <w:szCs w:val="28"/>
        </w:rPr>
        <w:t>,</w:t>
      </w:r>
      <w:r w:rsidR="00FD234D" w:rsidRPr="00620092">
        <w:rPr>
          <w:b w:val="0"/>
          <w:sz w:val="28"/>
          <w:szCs w:val="28"/>
          <w:lang w:val="en-US"/>
        </w:rPr>
        <w:t> </w:t>
      </w:r>
      <w:proofErr w:type="spellStart"/>
      <w:r w:rsidR="00FD234D" w:rsidRPr="00620092">
        <w:rPr>
          <w:b w:val="0"/>
          <w:sz w:val="28"/>
          <w:szCs w:val="28"/>
        </w:rPr>
        <w:fldChar w:fldCharType="begin"/>
      </w:r>
      <w:r w:rsidR="00FD234D" w:rsidRPr="00993016">
        <w:rPr>
          <w:b w:val="0"/>
          <w:sz w:val="28"/>
          <w:szCs w:val="28"/>
        </w:rPr>
        <w:instrText xml:space="preserve"> </w:instrText>
      </w:r>
      <w:r w:rsidR="00FD234D" w:rsidRPr="00620092">
        <w:rPr>
          <w:b w:val="0"/>
          <w:sz w:val="28"/>
          <w:szCs w:val="28"/>
          <w:lang w:val="en-US"/>
        </w:rPr>
        <w:instrText>HYPERLINK</w:instrText>
      </w:r>
      <w:r w:rsidR="00FD234D" w:rsidRPr="00993016">
        <w:rPr>
          <w:b w:val="0"/>
          <w:sz w:val="28"/>
          <w:szCs w:val="28"/>
        </w:rPr>
        <w:instrText xml:space="preserve"> "</w:instrText>
      </w:r>
      <w:r w:rsidR="00FD234D" w:rsidRPr="00620092">
        <w:rPr>
          <w:b w:val="0"/>
          <w:sz w:val="28"/>
          <w:szCs w:val="28"/>
          <w:lang w:val="en-US"/>
        </w:rPr>
        <w:instrText>https</w:instrText>
      </w:r>
      <w:r w:rsidR="00FD234D" w:rsidRPr="00993016">
        <w:rPr>
          <w:b w:val="0"/>
          <w:sz w:val="28"/>
          <w:szCs w:val="28"/>
        </w:rPr>
        <w:instrText>://</w:instrText>
      </w:r>
      <w:r w:rsidR="00FD234D" w:rsidRPr="00620092">
        <w:rPr>
          <w:b w:val="0"/>
          <w:sz w:val="28"/>
          <w:szCs w:val="28"/>
          <w:lang w:val="en-US"/>
        </w:rPr>
        <w:instrText>www</w:instrText>
      </w:r>
      <w:r w:rsidR="00FD234D" w:rsidRPr="00993016">
        <w:rPr>
          <w:b w:val="0"/>
          <w:sz w:val="28"/>
          <w:szCs w:val="28"/>
        </w:rPr>
        <w:instrText>.</w:instrText>
      </w:r>
      <w:r w:rsidR="00FD234D" w:rsidRPr="00620092">
        <w:rPr>
          <w:b w:val="0"/>
          <w:sz w:val="28"/>
          <w:szCs w:val="28"/>
          <w:lang w:val="en-US"/>
        </w:rPr>
        <w:instrText>scopus</w:instrText>
      </w:r>
      <w:r w:rsidR="00FD234D" w:rsidRPr="00993016">
        <w:rPr>
          <w:b w:val="0"/>
          <w:sz w:val="28"/>
          <w:szCs w:val="28"/>
        </w:rPr>
        <w:instrText>.</w:instrText>
      </w:r>
      <w:r w:rsidR="00FD234D" w:rsidRPr="00620092">
        <w:rPr>
          <w:b w:val="0"/>
          <w:sz w:val="28"/>
          <w:szCs w:val="28"/>
          <w:lang w:val="en-US"/>
        </w:rPr>
        <w:instrText>com</w:instrText>
      </w:r>
      <w:r w:rsidR="00FD234D" w:rsidRPr="00993016">
        <w:rPr>
          <w:b w:val="0"/>
          <w:sz w:val="28"/>
          <w:szCs w:val="28"/>
        </w:rPr>
        <w:instrText>/</w:instrText>
      </w:r>
      <w:r w:rsidR="00FD234D" w:rsidRPr="00620092">
        <w:rPr>
          <w:b w:val="0"/>
          <w:sz w:val="28"/>
          <w:szCs w:val="28"/>
          <w:lang w:val="en-US"/>
        </w:rPr>
        <w:instrText>authid</w:instrText>
      </w:r>
      <w:r w:rsidR="00FD234D" w:rsidRPr="00993016">
        <w:rPr>
          <w:b w:val="0"/>
          <w:sz w:val="28"/>
          <w:szCs w:val="28"/>
        </w:rPr>
        <w:instrText>/</w:instrText>
      </w:r>
      <w:r w:rsidR="00FD234D" w:rsidRPr="00620092">
        <w:rPr>
          <w:b w:val="0"/>
          <w:sz w:val="28"/>
          <w:szCs w:val="28"/>
          <w:lang w:val="en-US"/>
        </w:rPr>
        <w:instrText>detail</w:instrText>
      </w:r>
      <w:r w:rsidR="00FD234D" w:rsidRPr="00993016">
        <w:rPr>
          <w:b w:val="0"/>
          <w:sz w:val="28"/>
          <w:szCs w:val="28"/>
        </w:rPr>
        <w:instrText>.</w:instrText>
      </w:r>
      <w:r w:rsidR="00FD234D" w:rsidRPr="00620092">
        <w:rPr>
          <w:b w:val="0"/>
          <w:sz w:val="28"/>
          <w:szCs w:val="28"/>
          <w:lang w:val="en-US"/>
        </w:rPr>
        <w:instrText>uri</w:instrText>
      </w:r>
      <w:r w:rsidR="00FD234D" w:rsidRPr="00993016">
        <w:rPr>
          <w:b w:val="0"/>
          <w:sz w:val="28"/>
          <w:szCs w:val="28"/>
        </w:rPr>
        <w:instrText>?</w:instrText>
      </w:r>
      <w:r w:rsidR="00FD234D" w:rsidRPr="00620092">
        <w:rPr>
          <w:b w:val="0"/>
          <w:sz w:val="28"/>
          <w:szCs w:val="28"/>
          <w:lang w:val="en-US"/>
        </w:rPr>
        <w:instrText>authorId</w:instrText>
      </w:r>
      <w:r w:rsidR="00FD234D" w:rsidRPr="00993016">
        <w:rPr>
          <w:b w:val="0"/>
          <w:sz w:val="28"/>
          <w:szCs w:val="28"/>
        </w:rPr>
        <w:instrText xml:space="preserve">=58265867600" </w:instrText>
      </w:r>
      <w:r w:rsidR="00FD234D" w:rsidRPr="00620092">
        <w:rPr>
          <w:b w:val="0"/>
          <w:sz w:val="28"/>
          <w:szCs w:val="28"/>
        </w:rPr>
      </w:r>
      <w:r w:rsidR="00FD234D" w:rsidRPr="00620092">
        <w:rPr>
          <w:b w:val="0"/>
          <w:sz w:val="28"/>
          <w:szCs w:val="28"/>
        </w:rPr>
        <w:fldChar w:fldCharType="separate"/>
      </w:r>
      <w:r w:rsidR="00FD234D" w:rsidRPr="00620092">
        <w:rPr>
          <w:b w:val="0"/>
          <w:sz w:val="28"/>
          <w:szCs w:val="28"/>
          <w:bdr w:val="none" w:sz="0" w:space="0" w:color="auto" w:frame="1"/>
          <w:lang w:val="en-US"/>
        </w:rPr>
        <w:t>Jakupov</w:t>
      </w:r>
      <w:proofErr w:type="spellEnd"/>
      <w:r w:rsidR="00FD234D" w:rsidRPr="00993016">
        <w:rPr>
          <w:b w:val="0"/>
          <w:sz w:val="28"/>
          <w:szCs w:val="28"/>
          <w:bdr w:val="none" w:sz="0" w:space="0" w:color="auto" w:frame="1"/>
        </w:rPr>
        <w:t xml:space="preserve">, </w:t>
      </w:r>
      <w:r w:rsidR="00FD234D" w:rsidRPr="00620092">
        <w:rPr>
          <w:b w:val="0"/>
          <w:sz w:val="28"/>
          <w:szCs w:val="28"/>
          <w:bdr w:val="none" w:sz="0" w:space="0" w:color="auto" w:frame="1"/>
          <w:lang w:val="en-US"/>
        </w:rPr>
        <w:t>G</w:t>
      </w:r>
      <w:r w:rsidR="00FD234D" w:rsidRPr="00993016">
        <w:rPr>
          <w:b w:val="0"/>
          <w:sz w:val="28"/>
          <w:szCs w:val="28"/>
          <w:bdr w:val="none" w:sz="0" w:space="0" w:color="auto" w:frame="1"/>
        </w:rPr>
        <w:t>.</w:t>
      </w:r>
      <w:r w:rsidR="00FD234D" w:rsidRPr="00620092">
        <w:rPr>
          <w:b w:val="0"/>
          <w:sz w:val="28"/>
          <w:szCs w:val="28"/>
          <w:bdr w:val="none" w:sz="0" w:space="0" w:color="auto" w:frame="1"/>
          <w:lang w:val="en-US"/>
        </w:rPr>
        <w:t>A</w:t>
      </w:r>
      <w:r w:rsidR="00FD234D" w:rsidRPr="00993016">
        <w:rPr>
          <w:b w:val="0"/>
          <w:sz w:val="28"/>
          <w:szCs w:val="28"/>
          <w:bdr w:val="none" w:sz="0" w:space="0" w:color="auto" w:frame="1"/>
        </w:rPr>
        <w:t>.</w:t>
      </w:r>
      <w:r w:rsidR="00FD234D" w:rsidRPr="00620092">
        <w:rPr>
          <w:b w:val="0"/>
          <w:sz w:val="28"/>
          <w:szCs w:val="28"/>
        </w:rPr>
        <w:fldChar w:fldCharType="end"/>
      </w:r>
      <w:r w:rsidR="00FD234D" w:rsidRPr="00993016">
        <w:rPr>
          <w:b w:val="0"/>
          <w:sz w:val="28"/>
          <w:szCs w:val="28"/>
        </w:rPr>
        <w:t xml:space="preserve"> </w:t>
      </w:r>
      <w:r w:rsidR="00FD234D" w:rsidRPr="00620092">
        <w:rPr>
          <w:b w:val="0"/>
          <w:sz w:val="28"/>
          <w:szCs w:val="28"/>
          <w:lang w:val="en-US"/>
        </w:rPr>
        <w:t>Leveraging Semantic Analysis in Machine Learning for Addressing Unstructured Challenges in Education /</w:t>
      </w:r>
      <w:r w:rsidR="00FD234D" w:rsidRPr="00620092">
        <w:rPr>
          <w:b w:val="0"/>
          <w:i/>
          <w:iCs/>
          <w:sz w:val="28"/>
          <w:szCs w:val="28"/>
          <w:shd w:val="clear" w:color="auto" w:fill="FFFFFF"/>
          <w:lang w:val="en-US"/>
        </w:rPr>
        <w:t>Proceedings - 2023 3rd International Conference on Technology Enhanced Learning in Higher Education, TELE 2023</w:t>
      </w:r>
      <w:r w:rsidR="00FD234D" w:rsidRPr="00620092">
        <w:rPr>
          <w:b w:val="0"/>
          <w:sz w:val="28"/>
          <w:szCs w:val="28"/>
          <w:shd w:val="clear" w:color="auto" w:fill="FFFFFF"/>
          <w:lang w:val="en-US"/>
        </w:rPr>
        <w:t xml:space="preserve">, 2023, </w:t>
      </w:r>
      <w:r w:rsidR="00CA7B35" w:rsidRPr="00620092">
        <w:rPr>
          <w:b w:val="0"/>
          <w:sz w:val="28"/>
          <w:szCs w:val="28"/>
          <w:shd w:val="clear" w:color="auto" w:fill="FFFFFF"/>
          <w:lang w:val="en-US"/>
        </w:rPr>
        <w:t>pp.</w:t>
      </w:r>
      <w:r w:rsidR="00FD234D" w:rsidRPr="00620092">
        <w:rPr>
          <w:b w:val="0"/>
          <w:sz w:val="28"/>
          <w:szCs w:val="28"/>
          <w:shd w:val="clear" w:color="auto" w:fill="FFFFFF"/>
          <w:lang w:val="en-US"/>
        </w:rPr>
        <w:t xml:space="preserve"> 5–7</w:t>
      </w:r>
      <w:r w:rsidR="008A4717" w:rsidRPr="00620092">
        <w:rPr>
          <w:b w:val="0"/>
          <w:sz w:val="28"/>
          <w:szCs w:val="28"/>
          <w:shd w:val="clear" w:color="auto" w:fill="FFFFFF"/>
          <w:lang w:val="en-US"/>
        </w:rPr>
        <w:t xml:space="preserve">. </w:t>
      </w:r>
      <w:r w:rsidR="008A4717" w:rsidRPr="00BD1F18">
        <w:rPr>
          <w:b w:val="0"/>
          <w:color w:val="555555"/>
          <w:sz w:val="28"/>
          <w:szCs w:val="28"/>
          <w:shd w:val="clear" w:color="auto" w:fill="FFFFFF"/>
          <w:lang w:val="en-US"/>
        </w:rPr>
        <w:t>DOI:</w:t>
      </w:r>
      <w:hyperlink r:id="rId8" w:tgtFrame="_blank" w:history="1">
        <w:r w:rsidR="008A4717" w:rsidRPr="00BD1F18">
          <w:rPr>
            <w:rStyle w:val="a5"/>
            <w:b w:val="0"/>
            <w:sz w:val="28"/>
            <w:szCs w:val="28"/>
            <w:bdr w:val="none" w:sz="0" w:space="0" w:color="auto" w:frame="1"/>
            <w:shd w:val="clear" w:color="auto" w:fill="FFFFFF"/>
            <w:lang w:val="en-US"/>
          </w:rPr>
          <w:t>10.1109/TELE58910.2023.10184355</w:t>
        </w:r>
      </w:hyperlink>
    </w:p>
    <w:p w14:paraId="1A905D00" w14:textId="77777777" w:rsidR="00FD234D" w:rsidRPr="00BD1F18" w:rsidRDefault="00000000" w:rsidP="00FD234D">
      <w:pPr>
        <w:pStyle w:val="4"/>
        <w:numPr>
          <w:ilvl w:val="0"/>
          <w:numId w:val="2"/>
        </w:numPr>
        <w:shd w:val="clear" w:color="auto" w:fill="FFFFFF"/>
        <w:spacing w:before="0" w:beforeAutospacing="0" w:after="0" w:afterAutospacing="0"/>
        <w:jc w:val="both"/>
        <w:rPr>
          <w:b w:val="0"/>
          <w:sz w:val="28"/>
          <w:szCs w:val="28"/>
          <w:lang w:val="en-US"/>
        </w:rPr>
      </w:pPr>
      <w:hyperlink r:id="rId9" w:history="1">
        <w:proofErr w:type="spellStart"/>
        <w:r w:rsidR="00FD234D" w:rsidRPr="00620092">
          <w:rPr>
            <w:rStyle w:val="typography-modulelvnit"/>
            <w:b w:val="0"/>
            <w:sz w:val="28"/>
            <w:szCs w:val="28"/>
            <w:bdr w:val="none" w:sz="0" w:space="0" w:color="auto" w:frame="1"/>
            <w:shd w:val="clear" w:color="auto" w:fill="FFFFFF"/>
            <w:lang w:val="en-US"/>
          </w:rPr>
          <w:t>Fayziev</w:t>
        </w:r>
        <w:proofErr w:type="spellEnd"/>
        <w:r w:rsidR="00FD234D" w:rsidRPr="00620092">
          <w:rPr>
            <w:rStyle w:val="typography-modulelvnit"/>
            <w:b w:val="0"/>
            <w:sz w:val="28"/>
            <w:szCs w:val="28"/>
            <w:bdr w:val="none" w:sz="0" w:space="0" w:color="auto" w:frame="1"/>
            <w:shd w:val="clear" w:color="auto" w:fill="FFFFFF"/>
            <w:lang w:val="en-US"/>
          </w:rPr>
          <w:t>, R.A.</w:t>
        </w:r>
      </w:hyperlink>
      <w:r w:rsidR="00FD234D" w:rsidRPr="00620092">
        <w:rPr>
          <w:b w:val="0"/>
          <w:sz w:val="28"/>
          <w:szCs w:val="28"/>
          <w:shd w:val="clear" w:color="auto" w:fill="FFFFFF"/>
          <w:lang w:val="en-US"/>
        </w:rPr>
        <w:t>, </w:t>
      </w:r>
      <w:proofErr w:type="spellStart"/>
      <w:r w:rsidR="00FD234D" w:rsidRPr="00620092">
        <w:rPr>
          <w:b w:val="0"/>
          <w:sz w:val="28"/>
          <w:szCs w:val="28"/>
          <w:shd w:val="clear" w:color="auto" w:fill="FFFFFF"/>
        </w:rPr>
        <w:fldChar w:fldCharType="begin"/>
      </w:r>
      <w:r w:rsidR="00FD234D" w:rsidRPr="00620092">
        <w:rPr>
          <w:b w:val="0"/>
          <w:sz w:val="28"/>
          <w:szCs w:val="28"/>
          <w:shd w:val="clear" w:color="auto" w:fill="FFFFFF"/>
          <w:lang w:val="en-US"/>
        </w:rPr>
        <w:instrText xml:space="preserve"> HYPERLINK "https://www.scopus.com/authid/detail.uri?authorId=57226611635" </w:instrText>
      </w:r>
      <w:r w:rsidR="00FD234D" w:rsidRPr="00620092">
        <w:rPr>
          <w:b w:val="0"/>
          <w:sz w:val="28"/>
          <w:szCs w:val="28"/>
          <w:shd w:val="clear" w:color="auto" w:fill="FFFFFF"/>
        </w:rPr>
      </w:r>
      <w:r w:rsidR="00FD234D" w:rsidRPr="00620092">
        <w:rPr>
          <w:b w:val="0"/>
          <w:sz w:val="28"/>
          <w:szCs w:val="28"/>
          <w:shd w:val="clear" w:color="auto" w:fill="FFFFFF"/>
        </w:rPr>
        <w:fldChar w:fldCharType="separate"/>
      </w:r>
      <w:r w:rsidR="00FD234D" w:rsidRPr="00620092">
        <w:rPr>
          <w:rStyle w:val="typography-modulelvnit"/>
          <w:b w:val="0"/>
          <w:sz w:val="28"/>
          <w:szCs w:val="28"/>
          <w:bdr w:val="none" w:sz="0" w:space="0" w:color="auto" w:frame="1"/>
          <w:shd w:val="clear" w:color="auto" w:fill="FFFFFF"/>
          <w:lang w:val="en-US"/>
        </w:rPr>
        <w:t>Mirzakarimova</w:t>
      </w:r>
      <w:proofErr w:type="spellEnd"/>
      <w:r w:rsidR="00FD234D" w:rsidRPr="00620092">
        <w:rPr>
          <w:rStyle w:val="typography-modulelvnit"/>
          <w:b w:val="0"/>
          <w:sz w:val="28"/>
          <w:szCs w:val="28"/>
          <w:bdr w:val="none" w:sz="0" w:space="0" w:color="auto" w:frame="1"/>
          <w:shd w:val="clear" w:color="auto" w:fill="FFFFFF"/>
          <w:lang w:val="en-US"/>
        </w:rPr>
        <w:t>, M.M.Q.</w:t>
      </w:r>
      <w:r w:rsidR="00FD234D" w:rsidRPr="00620092">
        <w:rPr>
          <w:b w:val="0"/>
          <w:sz w:val="28"/>
          <w:szCs w:val="28"/>
          <w:shd w:val="clear" w:color="auto" w:fill="FFFFFF"/>
        </w:rPr>
        <w:fldChar w:fldCharType="end"/>
      </w:r>
      <w:r w:rsidR="00FD234D" w:rsidRPr="00620092">
        <w:rPr>
          <w:b w:val="0"/>
          <w:sz w:val="28"/>
          <w:szCs w:val="28"/>
          <w:shd w:val="clear" w:color="auto" w:fill="FFFFFF"/>
          <w:lang w:val="en-US"/>
        </w:rPr>
        <w:t xml:space="preserve"> </w:t>
      </w:r>
      <w:r w:rsidR="00FD234D" w:rsidRPr="00620092">
        <w:rPr>
          <w:b w:val="0"/>
          <w:sz w:val="28"/>
          <w:szCs w:val="28"/>
          <w:lang w:val="en-US"/>
        </w:rPr>
        <w:t>Innovative Model of out of School Education /</w:t>
      </w:r>
      <w:r w:rsidR="00FD234D" w:rsidRPr="00620092">
        <w:rPr>
          <w:rStyle w:val="a3"/>
          <w:b w:val="0"/>
          <w:bCs w:val="0"/>
          <w:sz w:val="28"/>
          <w:szCs w:val="28"/>
          <w:shd w:val="clear" w:color="auto" w:fill="FFFFFF"/>
          <w:lang w:val="en-US"/>
        </w:rPr>
        <w:t>Proceedings - 2023 3rd International Conference on Technology Enhanced Learning in Higher Education, TELE 2023</w:t>
      </w:r>
      <w:r w:rsidR="00FD234D" w:rsidRPr="00620092">
        <w:rPr>
          <w:b w:val="0"/>
          <w:sz w:val="28"/>
          <w:szCs w:val="28"/>
          <w:shd w:val="clear" w:color="auto" w:fill="FFFFFF"/>
          <w:lang w:val="en-US"/>
        </w:rPr>
        <w:t xml:space="preserve">, 2023, </w:t>
      </w:r>
      <w:r w:rsidR="00CA7B35" w:rsidRPr="00620092">
        <w:rPr>
          <w:b w:val="0"/>
          <w:sz w:val="28"/>
          <w:szCs w:val="28"/>
          <w:shd w:val="clear" w:color="auto" w:fill="FFFFFF"/>
          <w:lang w:val="en-US"/>
        </w:rPr>
        <w:t>pp.</w:t>
      </w:r>
      <w:r w:rsidR="00FD234D" w:rsidRPr="00620092">
        <w:rPr>
          <w:b w:val="0"/>
          <w:sz w:val="28"/>
          <w:szCs w:val="28"/>
          <w:shd w:val="clear" w:color="auto" w:fill="FFFFFF"/>
          <w:lang w:val="en-US"/>
        </w:rPr>
        <w:t xml:space="preserve"> 230–232</w:t>
      </w:r>
      <w:r w:rsidR="003D1C7C" w:rsidRPr="00620092">
        <w:rPr>
          <w:b w:val="0"/>
          <w:sz w:val="28"/>
          <w:szCs w:val="28"/>
          <w:shd w:val="clear" w:color="auto" w:fill="FFFFFF"/>
          <w:lang w:val="en-US"/>
        </w:rPr>
        <w:t xml:space="preserve">. </w:t>
      </w:r>
      <w:r w:rsidR="003D1C7C" w:rsidRPr="00993016">
        <w:rPr>
          <w:b w:val="0"/>
          <w:color w:val="555555"/>
          <w:sz w:val="28"/>
          <w:szCs w:val="28"/>
          <w:shd w:val="clear" w:color="auto" w:fill="FFFFFF"/>
          <w:lang w:val="en-US"/>
        </w:rPr>
        <w:t>DOI:</w:t>
      </w:r>
      <w:hyperlink r:id="rId10" w:tgtFrame="_blank" w:history="1">
        <w:r w:rsidR="003D1C7C" w:rsidRPr="00993016">
          <w:rPr>
            <w:rStyle w:val="a5"/>
            <w:b w:val="0"/>
            <w:sz w:val="28"/>
            <w:szCs w:val="28"/>
            <w:bdr w:val="none" w:sz="0" w:space="0" w:color="auto" w:frame="1"/>
            <w:shd w:val="clear" w:color="auto" w:fill="FFFFFF"/>
            <w:lang w:val="en-US"/>
          </w:rPr>
          <w:t>10.1109/TELE58910.2023.10184361</w:t>
        </w:r>
      </w:hyperlink>
      <w:r w:rsidR="00FD234D" w:rsidRPr="00BD1F18">
        <w:rPr>
          <w:b w:val="0"/>
          <w:sz w:val="28"/>
          <w:szCs w:val="28"/>
          <w:lang w:val="en-US"/>
        </w:rPr>
        <w:t xml:space="preserve"> </w:t>
      </w:r>
    </w:p>
    <w:p w14:paraId="2F4C96ED" w14:textId="77777777" w:rsidR="00FD234D" w:rsidRPr="00BD1F18" w:rsidRDefault="00000000" w:rsidP="00FD234D">
      <w:pPr>
        <w:pStyle w:val="4"/>
        <w:numPr>
          <w:ilvl w:val="0"/>
          <w:numId w:val="2"/>
        </w:numPr>
        <w:shd w:val="clear" w:color="auto" w:fill="FFFFFF"/>
        <w:spacing w:before="0" w:beforeAutospacing="0" w:after="0" w:afterAutospacing="0"/>
        <w:jc w:val="both"/>
        <w:rPr>
          <w:b w:val="0"/>
          <w:sz w:val="28"/>
          <w:szCs w:val="28"/>
          <w:lang w:val="en-US"/>
        </w:rPr>
      </w:pPr>
      <w:hyperlink r:id="rId11" w:history="1">
        <w:proofErr w:type="spellStart"/>
        <w:r w:rsidR="00FD234D" w:rsidRPr="00620092">
          <w:rPr>
            <w:rStyle w:val="typography-modulelvnit"/>
            <w:b w:val="0"/>
            <w:sz w:val="28"/>
            <w:szCs w:val="28"/>
            <w:bdr w:val="none" w:sz="0" w:space="0" w:color="auto" w:frame="1"/>
            <w:shd w:val="clear" w:color="auto" w:fill="FFFFFF"/>
            <w:lang w:val="en-US"/>
          </w:rPr>
          <w:t>Khujaev</w:t>
        </w:r>
        <w:proofErr w:type="spellEnd"/>
        <w:r w:rsidR="00FD234D" w:rsidRPr="00620092">
          <w:rPr>
            <w:rStyle w:val="typography-modulelvnit"/>
            <w:b w:val="0"/>
            <w:sz w:val="28"/>
            <w:szCs w:val="28"/>
            <w:bdr w:val="none" w:sz="0" w:space="0" w:color="auto" w:frame="1"/>
            <w:shd w:val="clear" w:color="auto" w:fill="FFFFFF"/>
            <w:lang w:val="en-US"/>
          </w:rPr>
          <w:t>, I.K.</w:t>
        </w:r>
      </w:hyperlink>
      <w:r w:rsidR="00FD234D" w:rsidRPr="00620092">
        <w:rPr>
          <w:b w:val="0"/>
          <w:sz w:val="28"/>
          <w:szCs w:val="28"/>
          <w:shd w:val="clear" w:color="auto" w:fill="FFFFFF"/>
          <w:lang w:val="en-US"/>
        </w:rPr>
        <w:t>, </w:t>
      </w:r>
      <w:proofErr w:type="spellStart"/>
      <w:r w:rsidR="00FD234D" w:rsidRPr="00620092">
        <w:rPr>
          <w:b w:val="0"/>
          <w:sz w:val="28"/>
          <w:szCs w:val="28"/>
          <w:shd w:val="clear" w:color="auto" w:fill="FFFFFF"/>
        </w:rPr>
        <w:fldChar w:fldCharType="begin"/>
      </w:r>
      <w:r w:rsidR="00FD234D" w:rsidRPr="00620092">
        <w:rPr>
          <w:b w:val="0"/>
          <w:sz w:val="28"/>
          <w:szCs w:val="28"/>
          <w:shd w:val="clear" w:color="auto" w:fill="FFFFFF"/>
          <w:lang w:val="en-US"/>
        </w:rPr>
        <w:instrText xml:space="preserve"> HYPERLINK "https://www.scopus.com/authid/detail.uri?authorId=57607895600" </w:instrText>
      </w:r>
      <w:r w:rsidR="00FD234D" w:rsidRPr="00620092">
        <w:rPr>
          <w:b w:val="0"/>
          <w:sz w:val="28"/>
          <w:szCs w:val="28"/>
          <w:shd w:val="clear" w:color="auto" w:fill="FFFFFF"/>
        </w:rPr>
      </w:r>
      <w:r w:rsidR="00FD234D" w:rsidRPr="00620092">
        <w:rPr>
          <w:b w:val="0"/>
          <w:sz w:val="28"/>
          <w:szCs w:val="28"/>
          <w:shd w:val="clear" w:color="auto" w:fill="FFFFFF"/>
        </w:rPr>
        <w:fldChar w:fldCharType="separate"/>
      </w:r>
      <w:r w:rsidR="00FD234D" w:rsidRPr="00620092">
        <w:rPr>
          <w:rStyle w:val="typography-modulelvnit"/>
          <w:b w:val="0"/>
          <w:sz w:val="28"/>
          <w:szCs w:val="28"/>
          <w:bdr w:val="none" w:sz="0" w:space="0" w:color="auto" w:frame="1"/>
          <w:shd w:val="clear" w:color="auto" w:fill="FFFFFF"/>
          <w:lang w:val="en-US"/>
        </w:rPr>
        <w:t>Fayziev</w:t>
      </w:r>
      <w:proofErr w:type="spellEnd"/>
      <w:r w:rsidR="00FD234D" w:rsidRPr="00620092">
        <w:rPr>
          <w:rStyle w:val="typography-modulelvnit"/>
          <w:b w:val="0"/>
          <w:sz w:val="28"/>
          <w:szCs w:val="28"/>
          <w:bdr w:val="none" w:sz="0" w:space="0" w:color="auto" w:frame="1"/>
          <w:shd w:val="clear" w:color="auto" w:fill="FFFFFF"/>
          <w:lang w:val="en-US"/>
        </w:rPr>
        <w:t>, R.A.</w:t>
      </w:r>
      <w:r w:rsidR="00FD234D" w:rsidRPr="00620092">
        <w:rPr>
          <w:b w:val="0"/>
          <w:sz w:val="28"/>
          <w:szCs w:val="28"/>
          <w:shd w:val="clear" w:color="auto" w:fill="FFFFFF"/>
        </w:rPr>
        <w:fldChar w:fldCharType="end"/>
      </w:r>
      <w:r w:rsidR="00FD234D" w:rsidRPr="00620092">
        <w:rPr>
          <w:b w:val="0"/>
          <w:sz w:val="28"/>
          <w:szCs w:val="28"/>
          <w:shd w:val="clear" w:color="auto" w:fill="FFFFFF"/>
          <w:lang w:val="en-US"/>
        </w:rPr>
        <w:t>, </w:t>
      </w:r>
      <w:proofErr w:type="spellStart"/>
      <w:r w:rsidR="00FD234D" w:rsidRPr="00620092">
        <w:rPr>
          <w:b w:val="0"/>
          <w:sz w:val="28"/>
          <w:szCs w:val="28"/>
          <w:shd w:val="clear" w:color="auto" w:fill="FFFFFF"/>
        </w:rPr>
        <w:fldChar w:fldCharType="begin"/>
      </w:r>
      <w:r w:rsidR="00FD234D" w:rsidRPr="00620092">
        <w:rPr>
          <w:b w:val="0"/>
          <w:sz w:val="28"/>
          <w:szCs w:val="28"/>
          <w:shd w:val="clear" w:color="auto" w:fill="FFFFFF"/>
          <w:lang w:val="en-US"/>
        </w:rPr>
        <w:instrText xml:space="preserve"> HYPERLINK "https://www.scopus.com/authid/detail.uri?authorId=57221665587" </w:instrText>
      </w:r>
      <w:r w:rsidR="00FD234D" w:rsidRPr="00620092">
        <w:rPr>
          <w:b w:val="0"/>
          <w:sz w:val="28"/>
          <w:szCs w:val="28"/>
          <w:shd w:val="clear" w:color="auto" w:fill="FFFFFF"/>
        </w:rPr>
      </w:r>
      <w:r w:rsidR="00FD234D" w:rsidRPr="00620092">
        <w:rPr>
          <w:b w:val="0"/>
          <w:sz w:val="28"/>
          <w:szCs w:val="28"/>
          <w:shd w:val="clear" w:color="auto" w:fill="FFFFFF"/>
        </w:rPr>
        <w:fldChar w:fldCharType="separate"/>
      </w:r>
      <w:r w:rsidR="00FD234D" w:rsidRPr="00620092">
        <w:rPr>
          <w:rStyle w:val="typography-modulelvnit"/>
          <w:b w:val="0"/>
          <w:sz w:val="28"/>
          <w:szCs w:val="28"/>
          <w:bdr w:val="none" w:sz="0" w:space="0" w:color="auto" w:frame="1"/>
          <w:shd w:val="clear" w:color="auto" w:fill="FFFFFF"/>
          <w:lang w:val="en-US"/>
        </w:rPr>
        <w:t>Hamdamov</w:t>
      </w:r>
      <w:proofErr w:type="spellEnd"/>
      <w:r w:rsidR="00FD234D" w:rsidRPr="00620092">
        <w:rPr>
          <w:rStyle w:val="typography-modulelvnit"/>
          <w:b w:val="0"/>
          <w:sz w:val="28"/>
          <w:szCs w:val="28"/>
          <w:bdr w:val="none" w:sz="0" w:space="0" w:color="auto" w:frame="1"/>
          <w:shd w:val="clear" w:color="auto" w:fill="FFFFFF"/>
          <w:lang w:val="en-US"/>
        </w:rPr>
        <w:t>, M.M.</w:t>
      </w:r>
      <w:r w:rsidR="00FD234D" w:rsidRPr="00620092">
        <w:rPr>
          <w:b w:val="0"/>
          <w:sz w:val="28"/>
          <w:szCs w:val="28"/>
          <w:shd w:val="clear" w:color="auto" w:fill="FFFFFF"/>
        </w:rPr>
        <w:fldChar w:fldCharType="end"/>
      </w:r>
      <w:r w:rsidR="00FD234D" w:rsidRPr="00620092">
        <w:rPr>
          <w:b w:val="0"/>
          <w:sz w:val="28"/>
          <w:szCs w:val="28"/>
          <w:shd w:val="clear" w:color="auto" w:fill="FFFFFF"/>
          <w:lang w:val="en-US"/>
        </w:rPr>
        <w:t xml:space="preserve"> </w:t>
      </w:r>
      <w:r w:rsidR="00FD234D" w:rsidRPr="00620092">
        <w:rPr>
          <w:b w:val="0"/>
          <w:sz w:val="28"/>
          <w:szCs w:val="28"/>
          <w:lang w:val="en-US"/>
        </w:rPr>
        <w:t>Numerical Solution of the Combustion Process Using the Computer Package Ansys Fluent /</w:t>
      </w:r>
      <w:r w:rsidR="00FD234D" w:rsidRPr="00620092">
        <w:rPr>
          <w:rStyle w:val="a3"/>
          <w:b w:val="0"/>
          <w:bCs w:val="0"/>
          <w:sz w:val="28"/>
          <w:szCs w:val="28"/>
          <w:lang w:val="en-US"/>
        </w:rPr>
        <w:t>Lecture Notes in Computer Science (including subseries Lecture Notes in Artificial Intelligence and Lecture Notes in Bioinformatics)</w:t>
      </w:r>
      <w:r w:rsidR="00FD234D" w:rsidRPr="00620092">
        <w:rPr>
          <w:rStyle w:val="typography-modulelvnit"/>
          <w:b w:val="0"/>
          <w:sz w:val="28"/>
          <w:szCs w:val="28"/>
          <w:bdr w:val="none" w:sz="0" w:space="0" w:color="auto" w:frame="1"/>
        </w:rPr>
        <w:t>Эта</w:t>
      </w:r>
      <w:r w:rsidR="00FD234D" w:rsidRPr="00620092">
        <w:rPr>
          <w:rStyle w:val="typography-modulelvnit"/>
          <w:b w:val="0"/>
          <w:sz w:val="28"/>
          <w:szCs w:val="28"/>
          <w:bdr w:val="none" w:sz="0" w:space="0" w:color="auto" w:frame="1"/>
          <w:lang w:val="en-US"/>
        </w:rPr>
        <w:t xml:space="preserve"> </w:t>
      </w:r>
      <w:r w:rsidR="00FD234D" w:rsidRPr="00620092">
        <w:rPr>
          <w:rStyle w:val="typography-modulelvnit"/>
          <w:b w:val="0"/>
          <w:sz w:val="28"/>
          <w:szCs w:val="28"/>
          <w:bdr w:val="none" w:sz="0" w:space="0" w:color="auto" w:frame="1"/>
        </w:rPr>
        <w:t>ссылка</w:t>
      </w:r>
      <w:r w:rsidR="00FD234D" w:rsidRPr="00620092">
        <w:rPr>
          <w:rStyle w:val="typography-modulelvnit"/>
          <w:b w:val="0"/>
          <w:sz w:val="28"/>
          <w:szCs w:val="28"/>
          <w:bdr w:val="none" w:sz="0" w:space="0" w:color="auto" w:frame="1"/>
          <w:lang w:val="en-US"/>
        </w:rPr>
        <w:t xml:space="preserve"> </w:t>
      </w:r>
      <w:r w:rsidR="00FD234D" w:rsidRPr="00620092">
        <w:rPr>
          <w:rStyle w:val="typography-modulelvnit"/>
          <w:b w:val="0"/>
          <w:sz w:val="28"/>
          <w:szCs w:val="28"/>
          <w:bdr w:val="none" w:sz="0" w:space="0" w:color="auto" w:frame="1"/>
        </w:rPr>
        <w:t>отключена</w:t>
      </w:r>
      <w:r w:rsidR="00FD234D" w:rsidRPr="00620092">
        <w:rPr>
          <w:rStyle w:val="typography-modulelvnit"/>
          <w:b w:val="0"/>
          <w:sz w:val="28"/>
          <w:szCs w:val="28"/>
          <w:bdr w:val="none" w:sz="0" w:space="0" w:color="auto" w:frame="1"/>
          <w:lang w:val="en-US"/>
        </w:rPr>
        <w:t>.</w:t>
      </w:r>
      <w:r w:rsidR="00FD234D" w:rsidRPr="00620092">
        <w:rPr>
          <w:b w:val="0"/>
          <w:color w:val="2E2E2E"/>
          <w:sz w:val="28"/>
          <w:szCs w:val="28"/>
          <w:shd w:val="clear" w:color="auto" w:fill="FFFFFF"/>
          <w:lang w:val="en-US"/>
        </w:rPr>
        <w:t xml:space="preserve">, 2023, 13772 LNCS, </w:t>
      </w:r>
      <w:r w:rsidR="00CA7B35" w:rsidRPr="00620092">
        <w:rPr>
          <w:b w:val="0"/>
          <w:color w:val="2E2E2E"/>
          <w:sz w:val="28"/>
          <w:szCs w:val="28"/>
          <w:shd w:val="clear" w:color="auto" w:fill="FFFFFF"/>
          <w:lang w:val="en-US"/>
        </w:rPr>
        <w:t>pp.</w:t>
      </w:r>
      <w:r w:rsidR="00FD234D" w:rsidRPr="00620092">
        <w:rPr>
          <w:b w:val="0"/>
          <w:color w:val="2E2E2E"/>
          <w:sz w:val="28"/>
          <w:szCs w:val="28"/>
          <w:shd w:val="clear" w:color="auto" w:fill="FFFFFF"/>
          <w:lang w:val="en-US"/>
        </w:rPr>
        <w:t xml:space="preserve"> 26–37</w:t>
      </w:r>
      <w:r w:rsidR="003D1C7C" w:rsidRPr="00620092">
        <w:rPr>
          <w:b w:val="0"/>
          <w:color w:val="2E2E2E"/>
          <w:sz w:val="28"/>
          <w:szCs w:val="28"/>
          <w:shd w:val="clear" w:color="auto" w:fill="FFFFFF"/>
          <w:lang w:val="en-US"/>
        </w:rPr>
        <w:t xml:space="preserve">. </w:t>
      </w:r>
      <w:r w:rsidR="003D1C7C" w:rsidRPr="00993016">
        <w:rPr>
          <w:b w:val="0"/>
          <w:color w:val="555555"/>
          <w:sz w:val="28"/>
          <w:szCs w:val="28"/>
          <w:shd w:val="clear" w:color="auto" w:fill="FFFFFF"/>
          <w:lang w:val="en-US"/>
        </w:rPr>
        <w:t>DOI:</w:t>
      </w:r>
      <w:hyperlink r:id="rId12" w:tgtFrame="_blank" w:history="1">
        <w:r w:rsidR="003D1C7C" w:rsidRPr="00993016">
          <w:rPr>
            <w:rStyle w:val="a5"/>
            <w:b w:val="0"/>
            <w:sz w:val="28"/>
            <w:szCs w:val="28"/>
            <w:bdr w:val="none" w:sz="0" w:space="0" w:color="auto" w:frame="1"/>
            <w:shd w:val="clear" w:color="auto" w:fill="FFFFFF"/>
            <w:lang w:val="en-US"/>
          </w:rPr>
          <w:t>10.1007/978-3-031-30258-9_3</w:t>
        </w:r>
      </w:hyperlink>
    </w:p>
    <w:p w14:paraId="2846D858" w14:textId="77777777" w:rsidR="00900412" w:rsidRPr="00BD1F18" w:rsidRDefault="00000000" w:rsidP="00FD234D">
      <w:pPr>
        <w:pStyle w:val="4"/>
        <w:numPr>
          <w:ilvl w:val="0"/>
          <w:numId w:val="2"/>
        </w:numPr>
        <w:shd w:val="clear" w:color="auto" w:fill="FFFFFF"/>
        <w:spacing w:before="0" w:beforeAutospacing="0" w:after="0" w:afterAutospacing="0"/>
        <w:jc w:val="both"/>
        <w:rPr>
          <w:b w:val="0"/>
          <w:sz w:val="28"/>
          <w:szCs w:val="28"/>
          <w:lang w:val="en-US"/>
        </w:rPr>
      </w:pPr>
      <w:hyperlink r:id="rId13" w:history="1">
        <w:proofErr w:type="spellStart"/>
        <w:r w:rsidR="00900412" w:rsidRPr="00620092">
          <w:rPr>
            <w:rStyle w:val="typography-modulelvnit"/>
            <w:b w:val="0"/>
            <w:sz w:val="28"/>
            <w:szCs w:val="28"/>
            <w:bdr w:val="none" w:sz="0" w:space="0" w:color="auto" w:frame="1"/>
            <w:shd w:val="clear" w:color="auto" w:fill="FFFFFF"/>
            <w:lang w:val="en-US"/>
          </w:rPr>
          <w:t>Madaliev</w:t>
        </w:r>
        <w:proofErr w:type="spellEnd"/>
        <w:r w:rsidR="00900412" w:rsidRPr="00620092">
          <w:rPr>
            <w:rStyle w:val="typography-modulelvnit"/>
            <w:b w:val="0"/>
            <w:sz w:val="28"/>
            <w:szCs w:val="28"/>
            <w:bdr w:val="none" w:sz="0" w:space="0" w:color="auto" w:frame="1"/>
            <w:shd w:val="clear" w:color="auto" w:fill="FFFFFF"/>
            <w:lang w:val="en-US"/>
          </w:rPr>
          <w:t>, M.E.U.</w:t>
        </w:r>
      </w:hyperlink>
      <w:r w:rsidR="00900412" w:rsidRPr="00620092">
        <w:rPr>
          <w:b w:val="0"/>
          <w:sz w:val="28"/>
          <w:szCs w:val="28"/>
          <w:shd w:val="clear" w:color="auto" w:fill="FFFFFF"/>
          <w:lang w:val="en-US"/>
        </w:rPr>
        <w:t>, </w:t>
      </w:r>
      <w:proofErr w:type="spellStart"/>
      <w:r w:rsidR="00900412" w:rsidRPr="00620092">
        <w:rPr>
          <w:b w:val="0"/>
          <w:sz w:val="28"/>
          <w:szCs w:val="28"/>
          <w:shd w:val="clear" w:color="auto" w:fill="FFFFFF"/>
        </w:rPr>
        <w:fldChar w:fldCharType="begin"/>
      </w:r>
      <w:r w:rsidR="00900412" w:rsidRPr="00620092">
        <w:rPr>
          <w:b w:val="0"/>
          <w:sz w:val="28"/>
          <w:szCs w:val="28"/>
          <w:shd w:val="clear" w:color="auto" w:fill="FFFFFF"/>
          <w:lang w:val="en-US"/>
        </w:rPr>
        <w:instrText xml:space="preserve"> HYPERLINK "https://www.scopus.com/authid/detail.uri?authorId=57607895600" </w:instrText>
      </w:r>
      <w:r w:rsidR="00900412" w:rsidRPr="00620092">
        <w:rPr>
          <w:b w:val="0"/>
          <w:sz w:val="28"/>
          <w:szCs w:val="28"/>
          <w:shd w:val="clear" w:color="auto" w:fill="FFFFFF"/>
        </w:rPr>
      </w:r>
      <w:r w:rsidR="00900412" w:rsidRPr="00620092">
        <w:rPr>
          <w:b w:val="0"/>
          <w:sz w:val="28"/>
          <w:szCs w:val="28"/>
          <w:shd w:val="clear" w:color="auto" w:fill="FFFFFF"/>
        </w:rPr>
        <w:fldChar w:fldCharType="separate"/>
      </w:r>
      <w:r w:rsidR="00900412" w:rsidRPr="00620092">
        <w:rPr>
          <w:rStyle w:val="typography-modulelvnit"/>
          <w:b w:val="0"/>
          <w:sz w:val="28"/>
          <w:szCs w:val="28"/>
          <w:bdr w:val="none" w:sz="0" w:space="0" w:color="auto" w:frame="1"/>
          <w:shd w:val="clear" w:color="auto" w:fill="FFFFFF"/>
          <w:lang w:val="en-US"/>
        </w:rPr>
        <w:t>Fayziev</w:t>
      </w:r>
      <w:proofErr w:type="spellEnd"/>
      <w:r w:rsidR="00900412" w:rsidRPr="00620092">
        <w:rPr>
          <w:rStyle w:val="typography-modulelvnit"/>
          <w:b w:val="0"/>
          <w:sz w:val="28"/>
          <w:szCs w:val="28"/>
          <w:bdr w:val="none" w:sz="0" w:space="0" w:color="auto" w:frame="1"/>
          <w:shd w:val="clear" w:color="auto" w:fill="FFFFFF"/>
          <w:lang w:val="en-US"/>
        </w:rPr>
        <w:t>, R.A.</w:t>
      </w:r>
      <w:r w:rsidR="00900412" w:rsidRPr="00620092">
        <w:rPr>
          <w:b w:val="0"/>
          <w:sz w:val="28"/>
          <w:szCs w:val="28"/>
          <w:shd w:val="clear" w:color="auto" w:fill="FFFFFF"/>
        </w:rPr>
        <w:fldChar w:fldCharType="end"/>
      </w:r>
      <w:r w:rsidR="00900412" w:rsidRPr="00620092">
        <w:rPr>
          <w:b w:val="0"/>
          <w:sz w:val="28"/>
          <w:szCs w:val="28"/>
          <w:shd w:val="clear" w:color="auto" w:fill="FFFFFF"/>
          <w:lang w:val="en-US"/>
        </w:rPr>
        <w:t>, </w:t>
      </w:r>
      <w:proofErr w:type="spellStart"/>
      <w:r w:rsidR="00900412" w:rsidRPr="00620092">
        <w:rPr>
          <w:b w:val="0"/>
          <w:sz w:val="28"/>
          <w:szCs w:val="28"/>
          <w:shd w:val="clear" w:color="auto" w:fill="FFFFFF"/>
        </w:rPr>
        <w:fldChar w:fldCharType="begin"/>
      </w:r>
      <w:r w:rsidR="00900412" w:rsidRPr="00620092">
        <w:rPr>
          <w:b w:val="0"/>
          <w:sz w:val="28"/>
          <w:szCs w:val="28"/>
          <w:shd w:val="clear" w:color="auto" w:fill="FFFFFF"/>
          <w:lang w:val="en-US"/>
        </w:rPr>
        <w:instrText xml:space="preserve"> HYPERLINK "https://www.scopus.com/authid/detail.uri?authorId=57224742791" </w:instrText>
      </w:r>
      <w:r w:rsidR="00900412" w:rsidRPr="00620092">
        <w:rPr>
          <w:b w:val="0"/>
          <w:sz w:val="28"/>
          <w:szCs w:val="28"/>
          <w:shd w:val="clear" w:color="auto" w:fill="FFFFFF"/>
        </w:rPr>
      </w:r>
      <w:r w:rsidR="00900412" w:rsidRPr="00620092">
        <w:rPr>
          <w:b w:val="0"/>
          <w:sz w:val="28"/>
          <w:szCs w:val="28"/>
          <w:shd w:val="clear" w:color="auto" w:fill="FFFFFF"/>
        </w:rPr>
        <w:fldChar w:fldCharType="separate"/>
      </w:r>
      <w:r w:rsidR="00900412" w:rsidRPr="00620092">
        <w:rPr>
          <w:rStyle w:val="typography-modulelvnit"/>
          <w:b w:val="0"/>
          <w:sz w:val="28"/>
          <w:szCs w:val="28"/>
          <w:bdr w:val="none" w:sz="0" w:space="0" w:color="auto" w:frame="1"/>
          <w:shd w:val="clear" w:color="auto" w:fill="FFFFFF"/>
          <w:lang w:val="en-US"/>
        </w:rPr>
        <w:t>Buriev</w:t>
      </w:r>
      <w:proofErr w:type="spellEnd"/>
      <w:r w:rsidR="00900412" w:rsidRPr="00620092">
        <w:rPr>
          <w:rStyle w:val="typography-modulelvnit"/>
          <w:b w:val="0"/>
          <w:sz w:val="28"/>
          <w:szCs w:val="28"/>
          <w:bdr w:val="none" w:sz="0" w:space="0" w:color="auto" w:frame="1"/>
          <w:shd w:val="clear" w:color="auto" w:fill="FFFFFF"/>
          <w:lang w:val="en-US"/>
        </w:rPr>
        <w:t>, E.S.</w:t>
      </w:r>
      <w:r w:rsidR="00900412" w:rsidRPr="00620092">
        <w:rPr>
          <w:b w:val="0"/>
          <w:sz w:val="28"/>
          <w:szCs w:val="28"/>
          <w:shd w:val="clear" w:color="auto" w:fill="FFFFFF"/>
        </w:rPr>
        <w:fldChar w:fldCharType="end"/>
      </w:r>
      <w:r w:rsidR="00900412" w:rsidRPr="00620092">
        <w:rPr>
          <w:b w:val="0"/>
          <w:sz w:val="28"/>
          <w:szCs w:val="28"/>
          <w:shd w:val="clear" w:color="auto" w:fill="FFFFFF"/>
          <w:lang w:val="en-US"/>
        </w:rPr>
        <w:t>, </w:t>
      </w:r>
      <w:hyperlink r:id="rId14" w:history="1">
        <w:r w:rsidR="00900412" w:rsidRPr="00620092">
          <w:rPr>
            <w:rStyle w:val="typography-modulelvnit"/>
            <w:b w:val="0"/>
            <w:sz w:val="28"/>
            <w:szCs w:val="28"/>
            <w:bdr w:val="none" w:sz="0" w:space="0" w:color="auto" w:frame="1"/>
            <w:shd w:val="clear" w:color="auto" w:fill="FFFFFF"/>
            <w:lang w:val="en-US"/>
          </w:rPr>
          <w:t>Mirzoev, A.A.</w:t>
        </w:r>
      </w:hyperlink>
      <w:r w:rsidR="00900412" w:rsidRPr="00620092">
        <w:rPr>
          <w:b w:val="0"/>
          <w:sz w:val="28"/>
          <w:szCs w:val="28"/>
          <w:shd w:val="clear" w:color="auto" w:fill="FFFFFF"/>
          <w:lang w:val="en-US"/>
        </w:rPr>
        <w:t xml:space="preserve"> </w:t>
      </w:r>
      <w:r w:rsidR="00900412" w:rsidRPr="00620092">
        <w:rPr>
          <w:b w:val="0"/>
          <w:sz w:val="28"/>
          <w:szCs w:val="28"/>
          <w:lang w:val="en-US"/>
        </w:rPr>
        <w:t>Comparison of Finite Difference Schemes of Different Orders of Accuracy for the Burgers Wave Equation Problem /</w:t>
      </w:r>
      <w:r w:rsidR="00900412" w:rsidRPr="00620092">
        <w:rPr>
          <w:rStyle w:val="a3"/>
          <w:b w:val="0"/>
          <w:bCs w:val="0"/>
          <w:sz w:val="28"/>
          <w:szCs w:val="28"/>
          <w:lang w:val="en-US"/>
        </w:rPr>
        <w:t>Lecture Notes in Computer Science (including subseries Lecture Notes in Artificial Intelligence and Lecture Notes in Bioinformatics)</w:t>
      </w:r>
      <w:r w:rsidR="00900412" w:rsidRPr="00620092">
        <w:rPr>
          <w:rStyle w:val="typography-modulelvnit"/>
          <w:b w:val="0"/>
          <w:sz w:val="28"/>
          <w:szCs w:val="28"/>
          <w:bdr w:val="none" w:sz="0" w:space="0" w:color="auto" w:frame="1"/>
        </w:rPr>
        <w:t>Эта</w:t>
      </w:r>
      <w:r w:rsidR="00900412" w:rsidRPr="00620092">
        <w:rPr>
          <w:rStyle w:val="typography-modulelvnit"/>
          <w:b w:val="0"/>
          <w:sz w:val="28"/>
          <w:szCs w:val="28"/>
          <w:bdr w:val="none" w:sz="0" w:space="0" w:color="auto" w:frame="1"/>
          <w:lang w:val="en-US"/>
        </w:rPr>
        <w:t xml:space="preserve"> </w:t>
      </w:r>
      <w:r w:rsidR="00900412" w:rsidRPr="00620092">
        <w:rPr>
          <w:rStyle w:val="typography-modulelvnit"/>
          <w:b w:val="0"/>
          <w:sz w:val="28"/>
          <w:szCs w:val="28"/>
          <w:bdr w:val="none" w:sz="0" w:space="0" w:color="auto" w:frame="1"/>
        </w:rPr>
        <w:t>ссылка</w:t>
      </w:r>
      <w:r w:rsidR="00900412" w:rsidRPr="00620092">
        <w:rPr>
          <w:rStyle w:val="typography-modulelvnit"/>
          <w:b w:val="0"/>
          <w:sz w:val="28"/>
          <w:szCs w:val="28"/>
          <w:bdr w:val="none" w:sz="0" w:space="0" w:color="auto" w:frame="1"/>
          <w:lang w:val="en-US"/>
        </w:rPr>
        <w:t xml:space="preserve"> </w:t>
      </w:r>
      <w:r w:rsidR="00900412" w:rsidRPr="00620092">
        <w:rPr>
          <w:rStyle w:val="typography-modulelvnit"/>
          <w:b w:val="0"/>
          <w:sz w:val="28"/>
          <w:szCs w:val="28"/>
          <w:bdr w:val="none" w:sz="0" w:space="0" w:color="auto" w:frame="1"/>
        </w:rPr>
        <w:t>отключена</w:t>
      </w:r>
      <w:r w:rsidR="00900412" w:rsidRPr="00620092">
        <w:rPr>
          <w:rStyle w:val="typography-modulelvnit"/>
          <w:b w:val="0"/>
          <w:sz w:val="28"/>
          <w:szCs w:val="28"/>
          <w:bdr w:val="none" w:sz="0" w:space="0" w:color="auto" w:frame="1"/>
          <w:lang w:val="en-US"/>
        </w:rPr>
        <w:t>.</w:t>
      </w:r>
      <w:r w:rsidR="00900412" w:rsidRPr="00620092">
        <w:rPr>
          <w:b w:val="0"/>
          <w:color w:val="2E2E2E"/>
          <w:sz w:val="28"/>
          <w:szCs w:val="28"/>
          <w:shd w:val="clear" w:color="auto" w:fill="FFFFFF"/>
          <w:lang w:val="en-US"/>
        </w:rPr>
        <w:t xml:space="preserve">, 2023, 13772 LNCS, </w:t>
      </w:r>
      <w:r w:rsidR="00CA7B35" w:rsidRPr="00620092">
        <w:rPr>
          <w:b w:val="0"/>
          <w:color w:val="2E2E2E"/>
          <w:sz w:val="28"/>
          <w:szCs w:val="28"/>
          <w:shd w:val="clear" w:color="auto" w:fill="FFFFFF"/>
          <w:lang w:val="en-US"/>
        </w:rPr>
        <w:t>pp.</w:t>
      </w:r>
      <w:r w:rsidR="00900412" w:rsidRPr="00620092">
        <w:rPr>
          <w:b w:val="0"/>
          <w:color w:val="2E2E2E"/>
          <w:sz w:val="28"/>
          <w:szCs w:val="28"/>
          <w:shd w:val="clear" w:color="auto" w:fill="FFFFFF"/>
          <w:lang w:val="en-US"/>
        </w:rPr>
        <w:t xml:space="preserve"> 15–25</w:t>
      </w:r>
      <w:r w:rsidR="003D1C7C" w:rsidRPr="00620092">
        <w:rPr>
          <w:b w:val="0"/>
          <w:color w:val="2E2E2E"/>
          <w:sz w:val="28"/>
          <w:szCs w:val="28"/>
          <w:shd w:val="clear" w:color="auto" w:fill="FFFFFF"/>
          <w:lang w:val="en-US"/>
        </w:rPr>
        <w:t xml:space="preserve">. </w:t>
      </w:r>
      <w:r w:rsidR="003D1C7C" w:rsidRPr="00993016">
        <w:rPr>
          <w:b w:val="0"/>
          <w:color w:val="555555"/>
          <w:sz w:val="28"/>
          <w:szCs w:val="28"/>
          <w:shd w:val="clear" w:color="auto" w:fill="FFFFFF"/>
          <w:lang w:val="en-US"/>
        </w:rPr>
        <w:t>DOI:</w:t>
      </w:r>
      <w:hyperlink r:id="rId15" w:tgtFrame="_blank" w:history="1">
        <w:r w:rsidR="003D1C7C" w:rsidRPr="00993016">
          <w:rPr>
            <w:rStyle w:val="a5"/>
            <w:b w:val="0"/>
            <w:sz w:val="28"/>
            <w:szCs w:val="28"/>
            <w:bdr w:val="none" w:sz="0" w:space="0" w:color="auto" w:frame="1"/>
            <w:shd w:val="clear" w:color="auto" w:fill="FFFFFF"/>
            <w:lang w:val="en-US"/>
          </w:rPr>
          <w:t>10.1007/978-3-031-30258-9_2</w:t>
        </w:r>
      </w:hyperlink>
    </w:p>
    <w:p w14:paraId="40E65E11" w14:textId="77777777" w:rsidR="004F2CC6" w:rsidRPr="00620092" w:rsidRDefault="00000000" w:rsidP="00FD234D">
      <w:pPr>
        <w:pStyle w:val="4"/>
        <w:numPr>
          <w:ilvl w:val="0"/>
          <w:numId w:val="2"/>
        </w:numPr>
        <w:shd w:val="clear" w:color="auto" w:fill="FFFFFF"/>
        <w:spacing w:before="0" w:beforeAutospacing="0" w:after="0" w:afterAutospacing="0"/>
        <w:jc w:val="both"/>
        <w:rPr>
          <w:b w:val="0"/>
          <w:sz w:val="28"/>
          <w:szCs w:val="28"/>
          <w:lang w:val="en-US"/>
        </w:rPr>
      </w:pPr>
      <w:hyperlink r:id="rId16" w:history="1">
        <w:proofErr w:type="spellStart"/>
        <w:r w:rsidR="004F2CC6" w:rsidRPr="00620092">
          <w:rPr>
            <w:rStyle w:val="typography-modulelvnit"/>
            <w:b w:val="0"/>
            <w:sz w:val="28"/>
            <w:szCs w:val="28"/>
            <w:bdr w:val="none" w:sz="0" w:space="0" w:color="auto" w:frame="1"/>
            <w:shd w:val="clear" w:color="auto" w:fill="FFFFFF"/>
            <w:lang w:val="en-US"/>
          </w:rPr>
          <w:t>Navruzov</w:t>
        </w:r>
        <w:proofErr w:type="spellEnd"/>
        <w:r w:rsidR="004F2CC6" w:rsidRPr="00620092">
          <w:rPr>
            <w:rStyle w:val="typography-modulelvnit"/>
            <w:b w:val="0"/>
            <w:sz w:val="28"/>
            <w:szCs w:val="28"/>
            <w:bdr w:val="none" w:sz="0" w:space="0" w:color="auto" w:frame="1"/>
            <w:shd w:val="clear" w:color="auto" w:fill="FFFFFF"/>
            <w:lang w:val="en-US"/>
          </w:rPr>
          <w:t>, K.</w:t>
        </w:r>
      </w:hyperlink>
      <w:r w:rsidR="004F2CC6" w:rsidRPr="00620092">
        <w:rPr>
          <w:b w:val="0"/>
          <w:sz w:val="28"/>
          <w:szCs w:val="28"/>
          <w:shd w:val="clear" w:color="auto" w:fill="FFFFFF"/>
          <w:lang w:val="en-US"/>
        </w:rPr>
        <w:t>, </w:t>
      </w:r>
      <w:proofErr w:type="spellStart"/>
      <w:r w:rsidR="004F2CC6" w:rsidRPr="00620092">
        <w:rPr>
          <w:b w:val="0"/>
          <w:sz w:val="28"/>
          <w:szCs w:val="28"/>
          <w:shd w:val="clear" w:color="auto" w:fill="FFFFFF"/>
        </w:rPr>
        <w:fldChar w:fldCharType="begin"/>
      </w:r>
      <w:r w:rsidR="004F2CC6" w:rsidRPr="00620092">
        <w:rPr>
          <w:b w:val="0"/>
          <w:sz w:val="28"/>
          <w:szCs w:val="28"/>
          <w:shd w:val="clear" w:color="auto" w:fill="FFFFFF"/>
          <w:lang w:val="en-US"/>
        </w:rPr>
        <w:instrText xml:space="preserve"> HYPERLINK "https://www.scopus.com/authid/detail.uri?authorId=57607895600" </w:instrText>
      </w:r>
      <w:r w:rsidR="004F2CC6" w:rsidRPr="00620092">
        <w:rPr>
          <w:b w:val="0"/>
          <w:sz w:val="28"/>
          <w:szCs w:val="28"/>
          <w:shd w:val="clear" w:color="auto" w:fill="FFFFFF"/>
        </w:rPr>
      </w:r>
      <w:r w:rsidR="004F2CC6" w:rsidRPr="00620092">
        <w:rPr>
          <w:b w:val="0"/>
          <w:sz w:val="28"/>
          <w:szCs w:val="28"/>
          <w:shd w:val="clear" w:color="auto" w:fill="FFFFFF"/>
        </w:rPr>
        <w:fldChar w:fldCharType="separate"/>
      </w:r>
      <w:r w:rsidR="004F2CC6" w:rsidRPr="00620092">
        <w:rPr>
          <w:rStyle w:val="typography-modulelvnit"/>
          <w:b w:val="0"/>
          <w:sz w:val="28"/>
          <w:szCs w:val="28"/>
          <w:bdr w:val="none" w:sz="0" w:space="0" w:color="auto" w:frame="1"/>
          <w:shd w:val="clear" w:color="auto" w:fill="FFFFFF"/>
          <w:lang w:val="en-US"/>
        </w:rPr>
        <w:t>Fayziev</w:t>
      </w:r>
      <w:proofErr w:type="spellEnd"/>
      <w:r w:rsidR="004F2CC6" w:rsidRPr="00620092">
        <w:rPr>
          <w:rStyle w:val="typography-modulelvnit"/>
          <w:b w:val="0"/>
          <w:sz w:val="28"/>
          <w:szCs w:val="28"/>
          <w:bdr w:val="none" w:sz="0" w:space="0" w:color="auto" w:frame="1"/>
          <w:shd w:val="clear" w:color="auto" w:fill="FFFFFF"/>
          <w:lang w:val="en-US"/>
        </w:rPr>
        <w:t>, R.A.</w:t>
      </w:r>
      <w:r w:rsidR="004F2CC6" w:rsidRPr="00620092">
        <w:rPr>
          <w:b w:val="0"/>
          <w:sz w:val="28"/>
          <w:szCs w:val="28"/>
          <w:shd w:val="clear" w:color="auto" w:fill="FFFFFF"/>
        </w:rPr>
        <w:fldChar w:fldCharType="end"/>
      </w:r>
      <w:r w:rsidR="004F2CC6" w:rsidRPr="00620092">
        <w:rPr>
          <w:b w:val="0"/>
          <w:sz w:val="28"/>
          <w:szCs w:val="28"/>
          <w:shd w:val="clear" w:color="auto" w:fill="FFFFFF"/>
          <w:lang w:val="en-US"/>
        </w:rPr>
        <w:t>, </w:t>
      </w:r>
      <w:hyperlink r:id="rId17" w:history="1">
        <w:r w:rsidR="004F2CC6" w:rsidRPr="00620092">
          <w:rPr>
            <w:rStyle w:val="typography-modulelvnit"/>
            <w:b w:val="0"/>
            <w:sz w:val="28"/>
            <w:szCs w:val="28"/>
            <w:bdr w:val="none" w:sz="0" w:space="0" w:color="auto" w:frame="1"/>
            <w:shd w:val="clear" w:color="auto" w:fill="FFFFFF"/>
            <w:lang w:val="en-US"/>
          </w:rPr>
          <w:t>Mirzoev, A.A.</w:t>
        </w:r>
      </w:hyperlink>
      <w:r w:rsidR="004F2CC6" w:rsidRPr="00620092">
        <w:rPr>
          <w:b w:val="0"/>
          <w:sz w:val="28"/>
          <w:szCs w:val="28"/>
          <w:shd w:val="clear" w:color="auto" w:fill="FFFFFF"/>
          <w:lang w:val="en-US"/>
        </w:rPr>
        <w:t>, </w:t>
      </w:r>
      <w:hyperlink r:id="rId18" w:history="1">
        <w:r w:rsidR="004F2CC6" w:rsidRPr="00620092">
          <w:rPr>
            <w:rStyle w:val="typography-modulelvnit"/>
            <w:b w:val="0"/>
            <w:sz w:val="28"/>
            <w:szCs w:val="28"/>
            <w:bdr w:val="none" w:sz="0" w:space="0" w:color="auto" w:frame="1"/>
            <w:shd w:val="clear" w:color="auto" w:fill="FFFFFF"/>
            <w:lang w:val="en-US"/>
          </w:rPr>
          <w:t>Sharipova, S.B.</w:t>
        </w:r>
      </w:hyperlink>
      <w:r w:rsidR="004F2CC6" w:rsidRPr="00620092">
        <w:rPr>
          <w:b w:val="0"/>
          <w:sz w:val="28"/>
          <w:szCs w:val="28"/>
          <w:shd w:val="clear" w:color="auto" w:fill="FFFFFF"/>
          <w:lang w:val="en-US"/>
        </w:rPr>
        <w:t xml:space="preserve"> </w:t>
      </w:r>
      <w:r w:rsidR="004F2CC6" w:rsidRPr="00620092">
        <w:rPr>
          <w:b w:val="0"/>
          <w:sz w:val="28"/>
          <w:szCs w:val="28"/>
          <w:lang w:val="en-US"/>
        </w:rPr>
        <w:t>Tangential Shear Stress in an Oscillatory Flow of a Viscoelastic Fluid in a Flat Channel</w:t>
      </w:r>
      <w:r w:rsidR="00DC1D51" w:rsidRPr="00620092">
        <w:rPr>
          <w:b w:val="0"/>
          <w:sz w:val="28"/>
          <w:szCs w:val="28"/>
          <w:lang w:val="en-US"/>
        </w:rPr>
        <w:t xml:space="preserve"> /</w:t>
      </w:r>
      <w:r w:rsidR="00DC1D51" w:rsidRPr="00620092">
        <w:rPr>
          <w:rStyle w:val="a3"/>
          <w:b w:val="0"/>
          <w:bCs w:val="0"/>
          <w:sz w:val="28"/>
          <w:szCs w:val="28"/>
          <w:lang w:val="en-US"/>
        </w:rPr>
        <w:t>Lecture Notes in Computer Science (including subseries Lecture Notes in Artificial Intelligence and Lecture Notes in Bioinformatics)</w:t>
      </w:r>
      <w:r w:rsidR="00DC1D51" w:rsidRPr="00620092">
        <w:rPr>
          <w:rStyle w:val="typography-modulelvnit"/>
          <w:b w:val="0"/>
          <w:sz w:val="28"/>
          <w:szCs w:val="28"/>
          <w:bdr w:val="none" w:sz="0" w:space="0" w:color="auto" w:frame="1"/>
        </w:rPr>
        <w:t>Эта</w:t>
      </w:r>
      <w:r w:rsidR="00DC1D51" w:rsidRPr="00620092">
        <w:rPr>
          <w:rStyle w:val="typography-modulelvnit"/>
          <w:b w:val="0"/>
          <w:sz w:val="28"/>
          <w:szCs w:val="28"/>
          <w:bdr w:val="none" w:sz="0" w:space="0" w:color="auto" w:frame="1"/>
          <w:lang w:val="en-US"/>
        </w:rPr>
        <w:t xml:space="preserve"> </w:t>
      </w:r>
      <w:r w:rsidR="00DC1D51" w:rsidRPr="00620092">
        <w:rPr>
          <w:rStyle w:val="typography-modulelvnit"/>
          <w:b w:val="0"/>
          <w:sz w:val="28"/>
          <w:szCs w:val="28"/>
          <w:bdr w:val="none" w:sz="0" w:space="0" w:color="auto" w:frame="1"/>
        </w:rPr>
        <w:t>ссылка</w:t>
      </w:r>
      <w:r w:rsidR="00DC1D51" w:rsidRPr="00620092">
        <w:rPr>
          <w:rStyle w:val="typography-modulelvnit"/>
          <w:b w:val="0"/>
          <w:sz w:val="28"/>
          <w:szCs w:val="28"/>
          <w:bdr w:val="none" w:sz="0" w:space="0" w:color="auto" w:frame="1"/>
          <w:lang w:val="en-US"/>
        </w:rPr>
        <w:t xml:space="preserve"> </w:t>
      </w:r>
      <w:r w:rsidR="00DC1D51" w:rsidRPr="00620092">
        <w:rPr>
          <w:rStyle w:val="typography-modulelvnit"/>
          <w:b w:val="0"/>
          <w:sz w:val="28"/>
          <w:szCs w:val="28"/>
          <w:bdr w:val="none" w:sz="0" w:space="0" w:color="auto" w:frame="1"/>
        </w:rPr>
        <w:t>отключена</w:t>
      </w:r>
      <w:r w:rsidR="00DC1D51" w:rsidRPr="00620092">
        <w:rPr>
          <w:rStyle w:val="typography-modulelvnit"/>
          <w:b w:val="0"/>
          <w:sz w:val="28"/>
          <w:szCs w:val="28"/>
          <w:bdr w:val="none" w:sz="0" w:space="0" w:color="auto" w:frame="1"/>
          <w:lang w:val="en-US"/>
        </w:rPr>
        <w:t>.</w:t>
      </w:r>
      <w:r w:rsidR="00DC1D51" w:rsidRPr="00620092">
        <w:rPr>
          <w:b w:val="0"/>
          <w:sz w:val="28"/>
          <w:szCs w:val="28"/>
          <w:shd w:val="clear" w:color="auto" w:fill="FFFFFF"/>
          <w:lang w:val="en-US"/>
        </w:rPr>
        <w:t xml:space="preserve">, 2023, 13772 LNCS, </w:t>
      </w:r>
      <w:r w:rsidR="00CA7B35" w:rsidRPr="00620092">
        <w:rPr>
          <w:b w:val="0"/>
          <w:sz w:val="28"/>
          <w:szCs w:val="28"/>
          <w:shd w:val="clear" w:color="auto" w:fill="FFFFFF"/>
          <w:lang w:val="en-US"/>
        </w:rPr>
        <w:t>pp.</w:t>
      </w:r>
      <w:r w:rsidR="00DC1D51" w:rsidRPr="00620092">
        <w:rPr>
          <w:b w:val="0"/>
          <w:sz w:val="28"/>
          <w:szCs w:val="28"/>
          <w:shd w:val="clear" w:color="auto" w:fill="FFFFFF"/>
          <w:lang w:val="en-US"/>
        </w:rPr>
        <w:t xml:space="preserve"> 1–14</w:t>
      </w:r>
    </w:p>
    <w:p w14:paraId="60B3918F" w14:textId="77777777" w:rsidR="007E5A53" w:rsidRPr="00F52721" w:rsidRDefault="007E5A53" w:rsidP="009569C5">
      <w:pPr>
        <w:pStyle w:val="4"/>
        <w:shd w:val="clear" w:color="auto" w:fill="FFFFFF"/>
        <w:spacing w:before="0" w:beforeAutospacing="0" w:after="0" w:afterAutospacing="0"/>
        <w:ind w:left="720"/>
        <w:jc w:val="both"/>
        <w:rPr>
          <w:b w:val="0"/>
          <w:sz w:val="28"/>
          <w:szCs w:val="28"/>
          <w:highlight w:val="yellow"/>
          <w:lang w:val="en-US"/>
        </w:rPr>
      </w:pPr>
    </w:p>
    <w:p w14:paraId="63E3FD8E" w14:textId="77777777" w:rsidR="007E5A53" w:rsidRPr="00620092" w:rsidRDefault="007E5A53" w:rsidP="007E5A53">
      <w:pPr>
        <w:pStyle w:val="4"/>
        <w:shd w:val="clear" w:color="auto" w:fill="FFFFFF"/>
        <w:spacing w:before="0" w:beforeAutospacing="0" w:after="0" w:afterAutospacing="0"/>
        <w:jc w:val="center"/>
        <w:rPr>
          <w:sz w:val="28"/>
          <w:szCs w:val="28"/>
        </w:rPr>
      </w:pPr>
      <w:r w:rsidRPr="00620092">
        <w:rPr>
          <w:sz w:val="28"/>
          <w:szCs w:val="28"/>
        </w:rPr>
        <w:t xml:space="preserve">Статьи в </w:t>
      </w:r>
      <w:proofErr w:type="spellStart"/>
      <w:r w:rsidRPr="00620092">
        <w:rPr>
          <w:sz w:val="28"/>
          <w:szCs w:val="28"/>
        </w:rPr>
        <w:t>РИНЦе</w:t>
      </w:r>
      <w:proofErr w:type="spellEnd"/>
    </w:p>
    <w:p w14:paraId="3C830BED" w14:textId="77777777" w:rsidR="0090637C" w:rsidRPr="00620092" w:rsidRDefault="0090637C" w:rsidP="007E5A53">
      <w:pPr>
        <w:pStyle w:val="4"/>
        <w:shd w:val="clear" w:color="auto" w:fill="FFFFFF"/>
        <w:spacing w:before="0" w:beforeAutospacing="0" w:after="0" w:afterAutospacing="0"/>
        <w:jc w:val="center"/>
        <w:rPr>
          <w:sz w:val="28"/>
          <w:szCs w:val="28"/>
        </w:rPr>
      </w:pPr>
    </w:p>
    <w:p w14:paraId="0A6D46B0" w14:textId="77777777" w:rsidR="007E5A53" w:rsidRPr="00620092" w:rsidRDefault="007E5A53" w:rsidP="007E5A53">
      <w:pPr>
        <w:pStyle w:val="4"/>
        <w:numPr>
          <w:ilvl w:val="0"/>
          <w:numId w:val="5"/>
        </w:numPr>
        <w:shd w:val="clear" w:color="auto" w:fill="FFFFFF"/>
        <w:spacing w:before="0" w:beforeAutospacing="0" w:after="0" w:afterAutospacing="0"/>
        <w:jc w:val="both"/>
        <w:rPr>
          <w:b w:val="0"/>
          <w:sz w:val="28"/>
          <w:szCs w:val="28"/>
        </w:rPr>
      </w:pPr>
      <w:r w:rsidRPr="00620092">
        <w:rPr>
          <w:b w:val="0"/>
          <w:iCs/>
          <w:color w:val="00008F"/>
          <w:sz w:val="28"/>
          <w:szCs w:val="28"/>
          <w:shd w:val="clear" w:color="auto" w:fill="F5F5F5"/>
        </w:rPr>
        <w:t xml:space="preserve">Файзиев Р.А., Родионов А.А. </w:t>
      </w:r>
      <w:hyperlink r:id="rId19" w:history="1">
        <w:r w:rsidRPr="00620092">
          <w:rPr>
            <w:rStyle w:val="a5"/>
            <w:b w:val="0"/>
            <w:bCs w:val="0"/>
            <w:color w:val="auto"/>
            <w:sz w:val="28"/>
            <w:szCs w:val="28"/>
            <w:u w:val="none"/>
            <w:shd w:val="clear" w:color="auto" w:fill="F5F5F5"/>
          </w:rPr>
          <w:t xml:space="preserve">Прогнозная аналитика академической успеваемости с использованием машинного обучения на платформах </w:t>
        </w:r>
        <w:r w:rsidRPr="00620092">
          <w:rPr>
            <w:rStyle w:val="a5"/>
            <w:b w:val="0"/>
            <w:bCs w:val="0"/>
            <w:color w:val="auto"/>
            <w:sz w:val="28"/>
            <w:szCs w:val="28"/>
            <w:u w:val="none"/>
            <w:shd w:val="clear" w:color="auto" w:fill="F5F5F5"/>
          </w:rPr>
          <w:lastRenderedPageBreak/>
          <w:t>электронного обучения</w:t>
        </w:r>
      </w:hyperlink>
      <w:r w:rsidRPr="00620092">
        <w:rPr>
          <w:b w:val="0"/>
          <w:sz w:val="28"/>
          <w:szCs w:val="28"/>
        </w:rPr>
        <w:t>. Пе</w:t>
      </w:r>
      <w:hyperlink r:id="rId20" w:history="1">
        <w:r w:rsidRPr="00620092">
          <w:rPr>
            <w:rStyle w:val="a5"/>
            <w:b w:val="0"/>
            <w:color w:val="auto"/>
            <w:sz w:val="28"/>
            <w:szCs w:val="28"/>
            <w:u w:val="none"/>
            <w:shd w:val="clear" w:color="auto" w:fill="F5F5F5"/>
          </w:rPr>
          <w:t>дагогическая информатика</w:t>
        </w:r>
      </w:hyperlink>
      <w:r w:rsidRPr="00620092">
        <w:rPr>
          <w:b w:val="0"/>
          <w:sz w:val="28"/>
          <w:szCs w:val="28"/>
          <w:shd w:val="clear" w:color="auto" w:fill="F5F5F5"/>
        </w:rPr>
        <w:t>. 2023. </w:t>
      </w:r>
      <w:hyperlink r:id="rId21" w:history="1">
        <w:r w:rsidRPr="00620092">
          <w:rPr>
            <w:rStyle w:val="a5"/>
            <w:b w:val="0"/>
            <w:color w:val="auto"/>
            <w:sz w:val="28"/>
            <w:szCs w:val="28"/>
            <w:u w:val="none"/>
            <w:shd w:val="clear" w:color="auto" w:fill="F5F5F5"/>
          </w:rPr>
          <w:t>№ 1</w:t>
        </w:r>
      </w:hyperlink>
      <w:r w:rsidRPr="00620092">
        <w:rPr>
          <w:b w:val="0"/>
          <w:sz w:val="28"/>
          <w:szCs w:val="28"/>
          <w:shd w:val="clear" w:color="auto" w:fill="F5F5F5"/>
        </w:rPr>
        <w:t>. С. 128-134.</w:t>
      </w:r>
    </w:p>
    <w:p w14:paraId="1D3D7B46" w14:textId="77777777" w:rsidR="0090637C" w:rsidRPr="00620092" w:rsidRDefault="0090637C" w:rsidP="0090637C">
      <w:pPr>
        <w:pStyle w:val="4"/>
        <w:numPr>
          <w:ilvl w:val="0"/>
          <w:numId w:val="5"/>
        </w:numPr>
        <w:shd w:val="clear" w:color="auto" w:fill="FFFFFF"/>
        <w:spacing w:before="0" w:beforeAutospacing="0" w:after="0" w:afterAutospacing="0"/>
        <w:jc w:val="both"/>
        <w:rPr>
          <w:b w:val="0"/>
          <w:sz w:val="28"/>
          <w:szCs w:val="28"/>
        </w:rPr>
      </w:pPr>
      <w:r w:rsidRPr="00620092">
        <w:rPr>
          <w:b w:val="0"/>
          <w:iCs/>
          <w:sz w:val="28"/>
          <w:szCs w:val="28"/>
          <w:shd w:val="clear" w:color="auto" w:fill="F5F5F5"/>
        </w:rPr>
        <w:t xml:space="preserve">Файзиев Р.А., </w:t>
      </w:r>
      <w:proofErr w:type="spellStart"/>
      <w:r w:rsidRPr="00620092">
        <w:rPr>
          <w:b w:val="0"/>
          <w:iCs/>
          <w:sz w:val="28"/>
          <w:szCs w:val="28"/>
          <w:shd w:val="clear" w:color="auto" w:fill="F5F5F5"/>
        </w:rPr>
        <w:t>Мирзакаримова</w:t>
      </w:r>
      <w:proofErr w:type="spellEnd"/>
      <w:r w:rsidRPr="00620092">
        <w:rPr>
          <w:b w:val="0"/>
          <w:iCs/>
          <w:sz w:val="28"/>
          <w:szCs w:val="28"/>
          <w:shd w:val="clear" w:color="auto" w:fill="F5F5F5"/>
        </w:rPr>
        <w:t xml:space="preserve"> М.М.К. Дистанционное обучение с использованием</w:t>
      </w:r>
      <w:r w:rsidRPr="00620092">
        <w:rPr>
          <w:b w:val="0"/>
          <w:sz w:val="28"/>
          <w:szCs w:val="28"/>
        </w:rPr>
        <w:t xml:space="preserve"> </w:t>
      </w:r>
      <w:r w:rsidRPr="00620092">
        <w:rPr>
          <w:b w:val="0"/>
          <w:iCs/>
          <w:sz w:val="28"/>
          <w:szCs w:val="28"/>
          <w:shd w:val="clear" w:color="auto" w:fill="F5F5F5"/>
        </w:rPr>
        <w:t>искусственного интеллекта - требование</w:t>
      </w:r>
      <w:r w:rsidRPr="00620092">
        <w:rPr>
          <w:b w:val="0"/>
          <w:sz w:val="28"/>
          <w:szCs w:val="28"/>
        </w:rPr>
        <w:t xml:space="preserve"> </w:t>
      </w:r>
      <w:r w:rsidRPr="00620092">
        <w:rPr>
          <w:b w:val="0"/>
          <w:iCs/>
          <w:sz w:val="28"/>
          <w:szCs w:val="28"/>
          <w:shd w:val="clear" w:color="auto" w:fill="F5F5F5"/>
        </w:rPr>
        <w:t xml:space="preserve">современного мира. </w:t>
      </w:r>
      <w:hyperlink r:id="rId22" w:history="1">
        <w:r w:rsidRPr="00620092">
          <w:rPr>
            <w:rStyle w:val="a5"/>
            <w:b w:val="0"/>
            <w:color w:val="auto"/>
            <w:sz w:val="28"/>
            <w:szCs w:val="28"/>
            <w:u w:val="none"/>
            <w:shd w:val="clear" w:color="auto" w:fill="F5F5F5"/>
          </w:rPr>
          <w:t>Педагогическая информатика</w:t>
        </w:r>
      </w:hyperlink>
      <w:r w:rsidRPr="00620092">
        <w:rPr>
          <w:b w:val="0"/>
          <w:sz w:val="28"/>
          <w:szCs w:val="28"/>
          <w:shd w:val="clear" w:color="auto" w:fill="F5F5F5"/>
        </w:rPr>
        <w:t>. 2023. </w:t>
      </w:r>
      <w:hyperlink r:id="rId23" w:history="1">
        <w:r w:rsidRPr="00620092">
          <w:rPr>
            <w:rStyle w:val="a5"/>
            <w:b w:val="0"/>
            <w:color w:val="auto"/>
            <w:sz w:val="28"/>
            <w:szCs w:val="28"/>
            <w:u w:val="none"/>
            <w:shd w:val="clear" w:color="auto" w:fill="F5F5F5"/>
          </w:rPr>
          <w:t>№ 1</w:t>
        </w:r>
      </w:hyperlink>
      <w:r w:rsidRPr="00620092">
        <w:rPr>
          <w:b w:val="0"/>
          <w:sz w:val="28"/>
          <w:szCs w:val="28"/>
          <w:shd w:val="clear" w:color="auto" w:fill="F5F5F5"/>
        </w:rPr>
        <w:t>. С. 165-175.</w:t>
      </w:r>
    </w:p>
    <w:p w14:paraId="5AAEDBC8" w14:textId="77777777" w:rsidR="0090637C" w:rsidRPr="00620092" w:rsidRDefault="0090637C" w:rsidP="0090637C">
      <w:pPr>
        <w:pStyle w:val="4"/>
        <w:numPr>
          <w:ilvl w:val="0"/>
          <w:numId w:val="5"/>
        </w:numPr>
        <w:shd w:val="clear" w:color="auto" w:fill="FFFFFF"/>
        <w:spacing w:before="0" w:beforeAutospacing="0" w:after="0" w:afterAutospacing="0"/>
        <w:jc w:val="both"/>
        <w:rPr>
          <w:b w:val="0"/>
          <w:sz w:val="28"/>
          <w:szCs w:val="28"/>
        </w:rPr>
      </w:pPr>
      <w:r w:rsidRPr="00620092">
        <w:rPr>
          <w:b w:val="0"/>
          <w:iCs/>
          <w:sz w:val="28"/>
          <w:szCs w:val="28"/>
          <w:shd w:val="clear" w:color="auto" w:fill="F5F5F5"/>
        </w:rPr>
        <w:t xml:space="preserve">Файзиев Р.А., Родионов А.А., </w:t>
      </w:r>
      <w:proofErr w:type="spellStart"/>
      <w:r w:rsidRPr="00620092">
        <w:rPr>
          <w:b w:val="0"/>
          <w:iCs/>
          <w:sz w:val="28"/>
          <w:szCs w:val="28"/>
          <w:shd w:val="clear" w:color="auto" w:fill="F5F5F5"/>
        </w:rPr>
        <w:t>Жакупов</w:t>
      </w:r>
      <w:proofErr w:type="spellEnd"/>
      <w:r w:rsidRPr="00620092">
        <w:rPr>
          <w:b w:val="0"/>
          <w:iCs/>
          <w:sz w:val="28"/>
          <w:szCs w:val="28"/>
          <w:shd w:val="clear" w:color="auto" w:fill="F5F5F5"/>
        </w:rPr>
        <w:t xml:space="preserve"> Г.А. </w:t>
      </w:r>
      <w:hyperlink r:id="rId24" w:history="1">
        <w:r w:rsidRPr="00620092">
          <w:rPr>
            <w:rStyle w:val="a5"/>
            <w:b w:val="0"/>
            <w:bCs w:val="0"/>
            <w:color w:val="auto"/>
            <w:sz w:val="28"/>
            <w:szCs w:val="28"/>
            <w:u w:val="none"/>
            <w:shd w:val="clear" w:color="auto" w:fill="F5F5F5"/>
          </w:rPr>
          <w:t xml:space="preserve">Интеграция машинного обучения в циркулярную экономику: оптимизация </w:t>
        </w:r>
        <w:proofErr w:type="spellStart"/>
        <w:r w:rsidRPr="00620092">
          <w:rPr>
            <w:rStyle w:val="a5"/>
            <w:b w:val="0"/>
            <w:bCs w:val="0"/>
            <w:color w:val="auto"/>
            <w:sz w:val="28"/>
            <w:szCs w:val="28"/>
            <w:u w:val="none"/>
            <w:shd w:val="clear" w:color="auto" w:fill="F5F5F5"/>
          </w:rPr>
          <w:t>ресурсоэффективности</w:t>
        </w:r>
        <w:proofErr w:type="spellEnd"/>
        <w:r w:rsidRPr="00620092">
          <w:rPr>
            <w:rStyle w:val="a5"/>
            <w:b w:val="0"/>
            <w:bCs w:val="0"/>
            <w:color w:val="auto"/>
            <w:sz w:val="28"/>
            <w:szCs w:val="28"/>
            <w:u w:val="none"/>
            <w:shd w:val="clear" w:color="auto" w:fill="F5F5F5"/>
          </w:rPr>
          <w:t xml:space="preserve"> и устойчивого развития</w:t>
        </w:r>
      </w:hyperlink>
      <w:r w:rsidRPr="00620092">
        <w:rPr>
          <w:b w:val="0"/>
          <w:sz w:val="28"/>
          <w:szCs w:val="28"/>
        </w:rPr>
        <w:t xml:space="preserve">. </w:t>
      </w:r>
      <w:r w:rsidRPr="00620092">
        <w:rPr>
          <w:b w:val="0"/>
          <w:sz w:val="28"/>
          <w:szCs w:val="28"/>
          <w:shd w:val="clear" w:color="auto" w:fill="F5F5F5"/>
        </w:rPr>
        <w:t>В сборнике: Цифровая экосистема экономики. Сборник статей по итогам X –й международной научно-практической онлайн конференции. Южный федеральный университет. Ростов-на-Дону, 2023. С. 226-229.</w:t>
      </w:r>
    </w:p>
    <w:p w14:paraId="01328012" w14:textId="77777777" w:rsidR="00084D2A" w:rsidRPr="00620092" w:rsidRDefault="00084D2A" w:rsidP="0090637C">
      <w:pPr>
        <w:pStyle w:val="4"/>
        <w:numPr>
          <w:ilvl w:val="0"/>
          <w:numId w:val="5"/>
        </w:numPr>
        <w:shd w:val="clear" w:color="auto" w:fill="FFFFFF"/>
        <w:spacing w:before="0" w:beforeAutospacing="0" w:after="0" w:afterAutospacing="0"/>
        <w:jc w:val="both"/>
        <w:rPr>
          <w:b w:val="0"/>
          <w:sz w:val="28"/>
          <w:szCs w:val="28"/>
        </w:rPr>
      </w:pPr>
      <w:r w:rsidRPr="00620092">
        <w:rPr>
          <w:b w:val="0"/>
          <w:iCs/>
          <w:color w:val="00008F"/>
          <w:sz w:val="28"/>
          <w:szCs w:val="28"/>
          <w:shd w:val="clear" w:color="auto" w:fill="F5F5F5"/>
        </w:rPr>
        <w:t xml:space="preserve">Файзиев Р.А., </w:t>
      </w:r>
      <w:proofErr w:type="spellStart"/>
      <w:r w:rsidRPr="00620092">
        <w:rPr>
          <w:b w:val="0"/>
          <w:iCs/>
          <w:color w:val="00008F"/>
          <w:sz w:val="28"/>
          <w:szCs w:val="28"/>
          <w:shd w:val="clear" w:color="auto" w:fill="F5F5F5"/>
        </w:rPr>
        <w:t>Мирзакаримова</w:t>
      </w:r>
      <w:proofErr w:type="spellEnd"/>
      <w:r w:rsidRPr="00620092">
        <w:rPr>
          <w:b w:val="0"/>
          <w:iCs/>
          <w:color w:val="00008F"/>
          <w:sz w:val="28"/>
          <w:szCs w:val="28"/>
          <w:shd w:val="clear" w:color="auto" w:fill="F5F5F5"/>
        </w:rPr>
        <w:t xml:space="preserve"> М.М.К. </w:t>
      </w:r>
      <w:hyperlink r:id="rId25" w:history="1">
        <w:r w:rsidRPr="00620092">
          <w:rPr>
            <w:rStyle w:val="a5"/>
            <w:b w:val="0"/>
            <w:bCs w:val="0"/>
            <w:color w:val="00008F"/>
            <w:sz w:val="28"/>
            <w:szCs w:val="28"/>
            <w:u w:val="none"/>
            <w:shd w:val="clear" w:color="auto" w:fill="F5F5F5"/>
          </w:rPr>
          <w:t>Моделирование внешкольного инновационного образования (на примере Республики Узбекистан)</w:t>
        </w:r>
      </w:hyperlink>
      <w:r w:rsidRPr="00620092">
        <w:rPr>
          <w:b w:val="0"/>
          <w:sz w:val="28"/>
          <w:szCs w:val="28"/>
        </w:rPr>
        <w:t xml:space="preserve">. </w:t>
      </w:r>
      <w:hyperlink r:id="rId26" w:history="1">
        <w:r w:rsidRPr="00620092">
          <w:rPr>
            <w:rStyle w:val="a5"/>
            <w:b w:val="0"/>
            <w:color w:val="00008F"/>
            <w:sz w:val="28"/>
            <w:szCs w:val="28"/>
            <w:u w:val="none"/>
            <w:shd w:val="clear" w:color="auto" w:fill="F5F5F5"/>
          </w:rPr>
          <w:t>Известия Волгоградского государственного педагогического университета</w:t>
        </w:r>
      </w:hyperlink>
      <w:r w:rsidRPr="00620092">
        <w:rPr>
          <w:b w:val="0"/>
          <w:color w:val="00008F"/>
          <w:sz w:val="28"/>
          <w:szCs w:val="28"/>
          <w:shd w:val="clear" w:color="auto" w:fill="F5F5F5"/>
        </w:rPr>
        <w:t>. 2023. </w:t>
      </w:r>
      <w:hyperlink r:id="rId27" w:history="1">
        <w:r w:rsidRPr="00620092">
          <w:rPr>
            <w:rStyle w:val="a5"/>
            <w:b w:val="0"/>
            <w:color w:val="00008F"/>
            <w:sz w:val="28"/>
            <w:szCs w:val="28"/>
            <w:u w:val="none"/>
            <w:shd w:val="clear" w:color="auto" w:fill="F5F5F5"/>
          </w:rPr>
          <w:t>№ 7 (180)</w:t>
        </w:r>
      </w:hyperlink>
      <w:r w:rsidRPr="00620092">
        <w:rPr>
          <w:b w:val="0"/>
          <w:color w:val="00008F"/>
          <w:sz w:val="28"/>
          <w:szCs w:val="28"/>
          <w:shd w:val="clear" w:color="auto" w:fill="F5F5F5"/>
        </w:rPr>
        <w:t>. С. 17-23.</w:t>
      </w:r>
    </w:p>
    <w:p w14:paraId="0967E20C" w14:textId="77777777" w:rsidR="00910E89" w:rsidRPr="00620092" w:rsidRDefault="003C0988" w:rsidP="0090637C">
      <w:pPr>
        <w:pStyle w:val="4"/>
        <w:numPr>
          <w:ilvl w:val="0"/>
          <w:numId w:val="5"/>
        </w:numPr>
        <w:shd w:val="clear" w:color="auto" w:fill="FFFFFF"/>
        <w:spacing w:before="0" w:beforeAutospacing="0" w:after="0" w:afterAutospacing="0"/>
        <w:jc w:val="both"/>
        <w:rPr>
          <w:b w:val="0"/>
          <w:sz w:val="28"/>
          <w:szCs w:val="28"/>
        </w:rPr>
      </w:pPr>
      <w:r w:rsidRPr="00620092">
        <w:rPr>
          <w:b w:val="0"/>
          <w:iCs/>
          <w:color w:val="00008F"/>
          <w:sz w:val="28"/>
          <w:szCs w:val="28"/>
          <w:shd w:val="clear" w:color="auto" w:fill="F5F5F5"/>
        </w:rPr>
        <w:t xml:space="preserve">Файзиев Р.А., Родионов А.А., </w:t>
      </w:r>
      <w:proofErr w:type="spellStart"/>
      <w:r w:rsidRPr="00620092">
        <w:rPr>
          <w:b w:val="0"/>
          <w:iCs/>
          <w:color w:val="00008F"/>
          <w:sz w:val="28"/>
          <w:szCs w:val="28"/>
          <w:shd w:val="clear" w:color="auto" w:fill="F5F5F5"/>
        </w:rPr>
        <w:t>Эгамбердиев</w:t>
      </w:r>
      <w:proofErr w:type="spellEnd"/>
      <w:r w:rsidRPr="00620092">
        <w:rPr>
          <w:b w:val="0"/>
          <w:iCs/>
          <w:color w:val="00008F"/>
          <w:sz w:val="28"/>
          <w:szCs w:val="28"/>
          <w:shd w:val="clear" w:color="auto" w:fill="F5F5F5"/>
        </w:rPr>
        <w:t xml:space="preserve"> Э.Х. О</w:t>
      </w:r>
      <w:hyperlink r:id="rId28" w:history="1">
        <w:r w:rsidRPr="00620092">
          <w:rPr>
            <w:rStyle w:val="a5"/>
            <w:b w:val="0"/>
            <w:bCs w:val="0"/>
            <w:color w:val="00008F"/>
            <w:sz w:val="28"/>
            <w:szCs w:val="28"/>
            <w:u w:val="none"/>
            <w:shd w:val="clear" w:color="auto" w:fill="F5F5F5"/>
          </w:rPr>
          <w:t xml:space="preserve">бучение дизайну интерфейсов, </w:t>
        </w:r>
        <w:proofErr w:type="spellStart"/>
        <w:r w:rsidRPr="00620092">
          <w:rPr>
            <w:rStyle w:val="a5"/>
            <w:b w:val="0"/>
            <w:bCs w:val="0"/>
            <w:color w:val="00008F"/>
            <w:sz w:val="28"/>
            <w:szCs w:val="28"/>
            <w:u w:val="none"/>
            <w:shd w:val="clear" w:color="auto" w:fill="F5F5F5"/>
          </w:rPr>
          <w:t>ux</w:t>
        </w:r>
        <w:proofErr w:type="spellEnd"/>
        <w:r w:rsidRPr="00620092">
          <w:rPr>
            <w:rStyle w:val="a5"/>
            <w:b w:val="0"/>
            <w:bCs w:val="0"/>
            <w:color w:val="00008F"/>
            <w:sz w:val="28"/>
            <w:szCs w:val="28"/>
            <w:u w:val="none"/>
            <w:shd w:val="clear" w:color="auto" w:fill="F5F5F5"/>
          </w:rPr>
          <w:t>-системам и разработке человеко-ориентированных технологий</w:t>
        </w:r>
      </w:hyperlink>
      <w:r w:rsidRPr="00620092">
        <w:rPr>
          <w:b w:val="0"/>
          <w:sz w:val="28"/>
          <w:szCs w:val="28"/>
        </w:rPr>
        <w:t xml:space="preserve">. </w:t>
      </w:r>
      <w:hyperlink r:id="rId29" w:history="1">
        <w:r w:rsidRPr="00620092">
          <w:rPr>
            <w:rStyle w:val="a5"/>
            <w:b w:val="0"/>
            <w:color w:val="00008F"/>
            <w:sz w:val="28"/>
            <w:szCs w:val="28"/>
            <w:u w:val="none"/>
            <w:shd w:val="clear" w:color="auto" w:fill="F5F5F5"/>
          </w:rPr>
          <w:t>Человеческий капитал</w:t>
        </w:r>
      </w:hyperlink>
      <w:r w:rsidRPr="00620092">
        <w:rPr>
          <w:b w:val="0"/>
          <w:color w:val="00008F"/>
          <w:sz w:val="28"/>
          <w:szCs w:val="28"/>
          <w:shd w:val="clear" w:color="auto" w:fill="F5F5F5"/>
        </w:rPr>
        <w:t>. 2023. </w:t>
      </w:r>
      <w:hyperlink r:id="rId30" w:history="1">
        <w:r w:rsidRPr="00620092">
          <w:rPr>
            <w:rStyle w:val="a5"/>
            <w:b w:val="0"/>
            <w:color w:val="00008F"/>
            <w:sz w:val="28"/>
            <w:szCs w:val="28"/>
            <w:u w:val="none"/>
            <w:shd w:val="clear" w:color="auto" w:fill="F5F5F5"/>
          </w:rPr>
          <w:t>№ 12-2 (180)</w:t>
        </w:r>
      </w:hyperlink>
      <w:r w:rsidRPr="00620092">
        <w:rPr>
          <w:b w:val="0"/>
          <w:color w:val="00008F"/>
          <w:sz w:val="28"/>
          <w:szCs w:val="28"/>
          <w:shd w:val="clear" w:color="auto" w:fill="F5F5F5"/>
        </w:rPr>
        <w:t>. С. 124-128.</w:t>
      </w:r>
    </w:p>
    <w:p w14:paraId="71579FFA" w14:textId="77777777" w:rsidR="0090637C" w:rsidRDefault="0090637C" w:rsidP="0090637C">
      <w:pPr>
        <w:pStyle w:val="4"/>
        <w:shd w:val="clear" w:color="auto" w:fill="FFFFFF"/>
        <w:spacing w:before="0" w:beforeAutospacing="0" w:after="0" w:afterAutospacing="0"/>
        <w:jc w:val="both"/>
        <w:rPr>
          <w:b w:val="0"/>
          <w:sz w:val="28"/>
          <w:szCs w:val="28"/>
        </w:rPr>
      </w:pPr>
    </w:p>
    <w:p w14:paraId="49A1394F" w14:textId="77777777" w:rsidR="00BC473D" w:rsidRDefault="00BC473D" w:rsidP="00BC473D">
      <w:pPr>
        <w:pStyle w:val="4"/>
        <w:shd w:val="clear" w:color="auto" w:fill="FFFFFF"/>
        <w:spacing w:before="0" w:beforeAutospacing="0" w:after="0" w:afterAutospacing="0"/>
        <w:jc w:val="center"/>
        <w:rPr>
          <w:sz w:val="28"/>
          <w:szCs w:val="28"/>
        </w:rPr>
      </w:pPr>
      <w:r w:rsidRPr="00620092">
        <w:rPr>
          <w:sz w:val="28"/>
          <w:szCs w:val="28"/>
        </w:rPr>
        <w:t>Статьи в</w:t>
      </w:r>
      <w:r w:rsidRPr="00BC473D">
        <w:rPr>
          <w:sz w:val="28"/>
          <w:szCs w:val="28"/>
        </w:rPr>
        <w:t xml:space="preserve"> </w:t>
      </w:r>
      <w:r>
        <w:rPr>
          <w:sz w:val="28"/>
          <w:szCs w:val="28"/>
        </w:rPr>
        <w:t>других базах</w:t>
      </w:r>
    </w:p>
    <w:p w14:paraId="49207B1E" w14:textId="77777777" w:rsidR="0082024A" w:rsidRPr="00BC473D" w:rsidRDefault="0082024A" w:rsidP="00BC473D">
      <w:pPr>
        <w:pStyle w:val="4"/>
        <w:shd w:val="clear" w:color="auto" w:fill="FFFFFF"/>
        <w:spacing w:before="0" w:beforeAutospacing="0" w:after="0" w:afterAutospacing="0"/>
        <w:jc w:val="center"/>
        <w:rPr>
          <w:b w:val="0"/>
          <w:sz w:val="28"/>
          <w:szCs w:val="28"/>
        </w:rPr>
      </w:pPr>
    </w:p>
    <w:p w14:paraId="7E200B8E" w14:textId="77777777" w:rsidR="009569C5" w:rsidRPr="009569C5" w:rsidRDefault="009569C5" w:rsidP="00BC473D">
      <w:pPr>
        <w:pStyle w:val="4"/>
        <w:numPr>
          <w:ilvl w:val="0"/>
          <w:numId w:val="7"/>
        </w:numPr>
        <w:shd w:val="clear" w:color="auto" w:fill="FFFFFF"/>
        <w:spacing w:before="0" w:beforeAutospacing="0" w:after="0" w:afterAutospacing="0"/>
        <w:jc w:val="both"/>
        <w:rPr>
          <w:b w:val="0"/>
          <w:sz w:val="28"/>
          <w:szCs w:val="28"/>
          <w:lang w:val="en-US"/>
        </w:rPr>
      </w:pPr>
      <w:r w:rsidRPr="009569C5">
        <w:rPr>
          <w:b w:val="0"/>
          <w:sz w:val="28"/>
          <w:szCs w:val="28"/>
          <w:lang w:val="en-US"/>
        </w:rPr>
        <w:t xml:space="preserve">S. S. </w:t>
      </w:r>
      <w:proofErr w:type="spellStart"/>
      <w:r w:rsidRPr="009569C5">
        <w:rPr>
          <w:b w:val="0"/>
          <w:sz w:val="28"/>
          <w:szCs w:val="28"/>
          <w:lang w:val="en-US"/>
        </w:rPr>
        <w:t>Gulyamov</w:t>
      </w:r>
      <w:proofErr w:type="spellEnd"/>
      <w:r w:rsidRPr="009569C5">
        <w:rPr>
          <w:b w:val="0"/>
          <w:sz w:val="28"/>
          <w:szCs w:val="28"/>
          <w:lang w:val="en-US"/>
        </w:rPr>
        <w:t xml:space="preserve">, R. </w:t>
      </w:r>
      <w:proofErr w:type="spellStart"/>
      <w:r w:rsidRPr="009569C5">
        <w:rPr>
          <w:b w:val="0"/>
          <w:sz w:val="28"/>
          <w:szCs w:val="28"/>
          <w:lang w:val="en-US"/>
        </w:rPr>
        <w:t>Alikulovich</w:t>
      </w:r>
      <w:proofErr w:type="spellEnd"/>
      <w:r w:rsidRPr="009569C5">
        <w:rPr>
          <w:b w:val="0"/>
          <w:sz w:val="28"/>
          <w:szCs w:val="28"/>
          <w:lang w:val="en-US"/>
        </w:rPr>
        <w:t xml:space="preserve"> </w:t>
      </w:r>
      <w:proofErr w:type="spellStart"/>
      <w:r w:rsidRPr="009569C5">
        <w:rPr>
          <w:b w:val="0"/>
          <w:sz w:val="28"/>
          <w:szCs w:val="28"/>
          <w:lang w:val="en-US"/>
        </w:rPr>
        <w:t>Fayziev</w:t>
      </w:r>
      <w:proofErr w:type="spellEnd"/>
      <w:r w:rsidRPr="009569C5">
        <w:rPr>
          <w:b w:val="0"/>
          <w:sz w:val="28"/>
          <w:szCs w:val="28"/>
          <w:lang w:val="en-US"/>
        </w:rPr>
        <w:t xml:space="preserve">, A. A. Rodionov and I. R. </w:t>
      </w:r>
      <w:proofErr w:type="spellStart"/>
      <w:r w:rsidRPr="009569C5">
        <w:rPr>
          <w:b w:val="0"/>
          <w:sz w:val="28"/>
          <w:szCs w:val="28"/>
          <w:lang w:val="en-US"/>
        </w:rPr>
        <w:t>Rustambekov</w:t>
      </w:r>
      <w:proofErr w:type="spellEnd"/>
      <w:r w:rsidRPr="009569C5">
        <w:rPr>
          <w:b w:val="0"/>
          <w:sz w:val="28"/>
          <w:szCs w:val="28"/>
          <w:lang w:val="en-US"/>
        </w:rPr>
        <w:t xml:space="preserve">, "The Role of Information in Developing Ethical and Accurate AI for Energy Systems," 2023 5th International Conference on Control Systems, Mathematical Modeling, Automation and Energy Efficiency (SUMMA), Lipetsk, Russian Federation, 2023, pp. 226-230, </w:t>
      </w:r>
      <w:hyperlink r:id="rId31" w:history="1">
        <w:r w:rsidRPr="009569C5">
          <w:rPr>
            <w:rStyle w:val="a5"/>
            <w:b w:val="0"/>
            <w:sz w:val="28"/>
            <w:szCs w:val="28"/>
            <w:lang w:val="en-US"/>
          </w:rPr>
          <w:t>https://ieeexplore.ieee.org/document/10349398</w:t>
        </w:r>
      </w:hyperlink>
      <w:r w:rsidRPr="009569C5">
        <w:rPr>
          <w:rStyle w:val="a5"/>
          <w:b w:val="0"/>
          <w:sz w:val="28"/>
          <w:szCs w:val="28"/>
          <w:lang w:val="en-US"/>
        </w:rPr>
        <w:t xml:space="preserve"> </w:t>
      </w:r>
      <w:r w:rsidRPr="009569C5">
        <w:rPr>
          <w:b w:val="0"/>
          <w:sz w:val="28"/>
          <w:szCs w:val="28"/>
          <w:lang w:val="en-US"/>
        </w:rPr>
        <w:t>(индексируется в Scopus).</w:t>
      </w:r>
    </w:p>
    <w:p w14:paraId="2E6848BD" w14:textId="77777777" w:rsidR="00BC473D" w:rsidRPr="009569C5" w:rsidRDefault="00BC473D" w:rsidP="00BC473D">
      <w:pPr>
        <w:pStyle w:val="4"/>
        <w:numPr>
          <w:ilvl w:val="0"/>
          <w:numId w:val="7"/>
        </w:numPr>
        <w:shd w:val="clear" w:color="auto" w:fill="FFFFFF"/>
        <w:spacing w:before="0" w:beforeAutospacing="0" w:after="0" w:afterAutospacing="0"/>
        <w:jc w:val="both"/>
        <w:rPr>
          <w:b w:val="0"/>
          <w:sz w:val="28"/>
          <w:szCs w:val="28"/>
          <w:lang w:val="en-US"/>
        </w:rPr>
      </w:pPr>
      <w:proofErr w:type="spellStart"/>
      <w:r w:rsidRPr="009569C5">
        <w:rPr>
          <w:b w:val="0"/>
          <w:sz w:val="28"/>
          <w:szCs w:val="28"/>
          <w:lang w:val="en-US"/>
        </w:rPr>
        <w:t>Файзиев</w:t>
      </w:r>
      <w:proofErr w:type="spellEnd"/>
      <w:r w:rsidRPr="009569C5">
        <w:rPr>
          <w:b w:val="0"/>
          <w:sz w:val="28"/>
          <w:szCs w:val="28"/>
          <w:lang w:val="en-US"/>
        </w:rPr>
        <w:t xml:space="preserve"> Р.А., </w:t>
      </w:r>
      <w:proofErr w:type="spellStart"/>
      <w:r w:rsidRPr="009569C5">
        <w:rPr>
          <w:b w:val="0"/>
          <w:sz w:val="28"/>
          <w:szCs w:val="28"/>
          <w:lang w:val="en-US"/>
        </w:rPr>
        <w:t>Родионов</w:t>
      </w:r>
      <w:proofErr w:type="spellEnd"/>
      <w:r w:rsidRPr="009569C5">
        <w:rPr>
          <w:b w:val="0"/>
          <w:sz w:val="28"/>
          <w:szCs w:val="28"/>
          <w:lang w:val="en-US"/>
        </w:rPr>
        <w:t xml:space="preserve"> А.А. Эффективность образовательных продуктов с искусственным интеллектом в обучении: их роль и значимость в </w:t>
      </w:r>
      <w:proofErr w:type="spellStart"/>
      <w:r w:rsidRPr="009569C5">
        <w:rPr>
          <w:b w:val="0"/>
          <w:sz w:val="28"/>
          <w:szCs w:val="28"/>
          <w:lang w:val="en-US"/>
        </w:rPr>
        <w:t>условиях</w:t>
      </w:r>
      <w:proofErr w:type="spellEnd"/>
      <w:r w:rsidRPr="009569C5">
        <w:rPr>
          <w:b w:val="0"/>
          <w:sz w:val="28"/>
          <w:szCs w:val="28"/>
          <w:lang w:val="en-US"/>
        </w:rPr>
        <w:t xml:space="preserve"> </w:t>
      </w:r>
      <w:proofErr w:type="spellStart"/>
      <w:r w:rsidRPr="009569C5">
        <w:rPr>
          <w:b w:val="0"/>
          <w:sz w:val="28"/>
          <w:szCs w:val="28"/>
          <w:lang w:val="en-US"/>
        </w:rPr>
        <w:t>глобальной</w:t>
      </w:r>
      <w:proofErr w:type="spellEnd"/>
      <w:r w:rsidRPr="009569C5">
        <w:rPr>
          <w:b w:val="0"/>
          <w:sz w:val="28"/>
          <w:szCs w:val="28"/>
          <w:lang w:val="en-US"/>
        </w:rPr>
        <w:t xml:space="preserve"> </w:t>
      </w:r>
      <w:proofErr w:type="spellStart"/>
      <w:r w:rsidRPr="009569C5">
        <w:rPr>
          <w:b w:val="0"/>
          <w:sz w:val="28"/>
          <w:szCs w:val="28"/>
          <w:lang w:val="en-US"/>
        </w:rPr>
        <w:t>цифровизации</w:t>
      </w:r>
      <w:proofErr w:type="spellEnd"/>
      <w:r w:rsidRPr="009569C5">
        <w:rPr>
          <w:b w:val="0"/>
          <w:sz w:val="28"/>
          <w:szCs w:val="28"/>
          <w:lang w:val="en-US"/>
        </w:rPr>
        <w:t xml:space="preserve"> / </w:t>
      </w:r>
      <w:proofErr w:type="spellStart"/>
      <w:r w:rsidRPr="009569C5">
        <w:rPr>
          <w:b w:val="0"/>
          <w:sz w:val="28"/>
          <w:szCs w:val="28"/>
          <w:lang w:val="en-US"/>
        </w:rPr>
        <w:t>Сборник</w:t>
      </w:r>
      <w:proofErr w:type="spellEnd"/>
      <w:r w:rsidRPr="009569C5">
        <w:rPr>
          <w:b w:val="0"/>
          <w:sz w:val="28"/>
          <w:szCs w:val="28"/>
          <w:lang w:val="en-US"/>
        </w:rPr>
        <w:t xml:space="preserve"> </w:t>
      </w:r>
      <w:proofErr w:type="spellStart"/>
      <w:r w:rsidRPr="009569C5">
        <w:rPr>
          <w:b w:val="0"/>
          <w:sz w:val="28"/>
          <w:szCs w:val="28"/>
          <w:lang w:val="en-US"/>
        </w:rPr>
        <w:t>материалов</w:t>
      </w:r>
      <w:proofErr w:type="spellEnd"/>
      <w:r w:rsidRPr="009569C5">
        <w:rPr>
          <w:b w:val="0"/>
          <w:sz w:val="28"/>
          <w:szCs w:val="28"/>
          <w:lang w:val="en-US"/>
        </w:rPr>
        <w:t xml:space="preserve"> XI Международной научно-практической конференции «Цифровая трансформация образования: отечественный и зарубежный опыт» (03 августа </w:t>
      </w:r>
      <w:smartTag w:uri="urn:schemas-microsoft-com:office:smarttags" w:element="metricconverter">
        <w:smartTagPr>
          <w:attr w:name="ProductID" w:val="2023 г"/>
        </w:smartTagPr>
        <w:r w:rsidRPr="009569C5">
          <w:rPr>
            <w:b w:val="0"/>
            <w:sz w:val="28"/>
            <w:szCs w:val="28"/>
            <w:lang w:val="en-US"/>
          </w:rPr>
          <w:t>2023 г</w:t>
        </w:r>
      </w:smartTag>
      <w:r w:rsidRPr="009569C5">
        <w:rPr>
          <w:b w:val="0"/>
          <w:sz w:val="28"/>
          <w:szCs w:val="28"/>
          <w:lang w:val="en-US"/>
        </w:rPr>
        <w:t>.). Караганда: ТОО «Арка и К», 2023. С. 161-172.</w:t>
      </w:r>
    </w:p>
    <w:p w14:paraId="71BB41C4" w14:textId="77777777" w:rsidR="00BC473D" w:rsidRDefault="00BC473D" w:rsidP="0090637C">
      <w:pPr>
        <w:pStyle w:val="4"/>
        <w:shd w:val="clear" w:color="auto" w:fill="FFFFFF"/>
        <w:spacing w:before="0" w:beforeAutospacing="0" w:after="0" w:afterAutospacing="0"/>
        <w:jc w:val="both"/>
        <w:rPr>
          <w:shd w:val="clear" w:color="auto" w:fill="FFFFFF"/>
        </w:rPr>
      </w:pPr>
    </w:p>
    <w:p w14:paraId="37D6E481" w14:textId="77777777" w:rsidR="00BC473D" w:rsidRDefault="00BC473D" w:rsidP="0090637C">
      <w:pPr>
        <w:pStyle w:val="4"/>
        <w:shd w:val="clear" w:color="auto" w:fill="FFFFFF"/>
        <w:spacing w:before="0" w:beforeAutospacing="0" w:after="0" w:afterAutospacing="0"/>
        <w:jc w:val="both"/>
        <w:rPr>
          <w:b w:val="0"/>
          <w:sz w:val="28"/>
          <w:szCs w:val="28"/>
        </w:rPr>
      </w:pPr>
    </w:p>
    <w:p w14:paraId="4A08FCB5" w14:textId="77777777" w:rsidR="002F4C38" w:rsidRDefault="002F4C38" w:rsidP="002F4C38">
      <w:pPr>
        <w:pStyle w:val="4"/>
        <w:shd w:val="clear" w:color="auto" w:fill="FFFFFF"/>
        <w:spacing w:before="0" w:beforeAutospacing="0" w:after="0" w:afterAutospacing="0"/>
        <w:jc w:val="center"/>
        <w:rPr>
          <w:sz w:val="28"/>
          <w:szCs w:val="28"/>
          <w:lang w:val="uz-Cyrl-UZ"/>
        </w:rPr>
      </w:pPr>
      <w:r w:rsidRPr="002F4C38">
        <w:rPr>
          <w:sz w:val="28"/>
          <w:szCs w:val="28"/>
          <w:lang w:val="uz-Cyrl-UZ"/>
        </w:rPr>
        <w:t>Член Оргкомитета и Президиума</w:t>
      </w:r>
    </w:p>
    <w:p w14:paraId="55D38F68" w14:textId="77777777" w:rsidR="0082024A" w:rsidRPr="002F4C38" w:rsidRDefault="0082024A" w:rsidP="002F4C38">
      <w:pPr>
        <w:pStyle w:val="4"/>
        <w:shd w:val="clear" w:color="auto" w:fill="FFFFFF"/>
        <w:spacing w:before="0" w:beforeAutospacing="0" w:after="0" w:afterAutospacing="0"/>
        <w:jc w:val="center"/>
        <w:rPr>
          <w:sz w:val="28"/>
          <w:szCs w:val="28"/>
          <w:lang w:val="uz-Cyrl-UZ"/>
        </w:rPr>
      </w:pPr>
    </w:p>
    <w:p w14:paraId="303178F3" w14:textId="77777777" w:rsidR="002F4C38" w:rsidRPr="0082024A" w:rsidRDefault="002F4C38" w:rsidP="002F4C38">
      <w:pPr>
        <w:pStyle w:val="4"/>
        <w:numPr>
          <w:ilvl w:val="0"/>
          <w:numId w:val="6"/>
        </w:numPr>
        <w:shd w:val="clear" w:color="auto" w:fill="FFFFFF"/>
        <w:spacing w:before="0" w:beforeAutospacing="0" w:after="0" w:afterAutospacing="0"/>
        <w:jc w:val="both"/>
        <w:rPr>
          <w:b w:val="0"/>
          <w:sz w:val="28"/>
          <w:szCs w:val="28"/>
          <w:lang w:val="en-US"/>
        </w:rPr>
      </w:pPr>
      <w:r w:rsidRPr="0082024A">
        <w:rPr>
          <w:b w:val="0"/>
          <w:sz w:val="28"/>
          <w:szCs w:val="28"/>
          <w:lang w:val="en-US"/>
        </w:rPr>
        <w:t xml:space="preserve">XI международная научно-практическая конференция «Цифровая трансформация науки и высшего образования: отечественный и зарубежный опыт» (3 августа 2023 г. </w:t>
      </w:r>
      <w:proofErr w:type="spellStart"/>
      <w:r w:rsidRPr="0082024A">
        <w:rPr>
          <w:b w:val="0"/>
          <w:sz w:val="28"/>
          <w:szCs w:val="28"/>
          <w:lang w:val="en-US"/>
        </w:rPr>
        <w:t>Посвящ</w:t>
      </w:r>
      <w:r w:rsidR="001F7F24" w:rsidRPr="0082024A">
        <w:rPr>
          <w:b w:val="0"/>
          <w:sz w:val="28"/>
          <w:szCs w:val="28"/>
          <w:lang w:val="en-US"/>
        </w:rPr>
        <w:t>енная</w:t>
      </w:r>
      <w:proofErr w:type="spellEnd"/>
      <w:r w:rsidRPr="0082024A">
        <w:rPr>
          <w:b w:val="0"/>
          <w:sz w:val="28"/>
          <w:szCs w:val="28"/>
          <w:lang w:val="en-US"/>
        </w:rPr>
        <w:t xml:space="preserve"> 90-летию </w:t>
      </w:r>
      <w:proofErr w:type="spellStart"/>
      <w:r w:rsidRPr="0082024A">
        <w:rPr>
          <w:b w:val="0"/>
          <w:sz w:val="28"/>
          <w:szCs w:val="28"/>
          <w:lang w:val="en-US"/>
        </w:rPr>
        <w:t>со</w:t>
      </w:r>
      <w:proofErr w:type="spellEnd"/>
      <w:r w:rsidRPr="0082024A">
        <w:rPr>
          <w:b w:val="0"/>
          <w:sz w:val="28"/>
          <w:szCs w:val="28"/>
          <w:lang w:val="en-US"/>
        </w:rPr>
        <w:t xml:space="preserve"> </w:t>
      </w:r>
      <w:proofErr w:type="spellStart"/>
      <w:r w:rsidRPr="0082024A">
        <w:rPr>
          <w:b w:val="0"/>
          <w:sz w:val="28"/>
          <w:szCs w:val="28"/>
          <w:lang w:val="en-US"/>
        </w:rPr>
        <w:t>дня</w:t>
      </w:r>
      <w:proofErr w:type="spellEnd"/>
      <w:r w:rsidRPr="0082024A">
        <w:rPr>
          <w:b w:val="0"/>
          <w:sz w:val="28"/>
          <w:szCs w:val="28"/>
          <w:lang w:val="en-US"/>
        </w:rPr>
        <w:t xml:space="preserve"> </w:t>
      </w:r>
      <w:proofErr w:type="spellStart"/>
      <w:r w:rsidRPr="0082024A">
        <w:rPr>
          <w:b w:val="0"/>
          <w:sz w:val="28"/>
          <w:szCs w:val="28"/>
          <w:lang w:val="en-US"/>
        </w:rPr>
        <w:t>рождения</w:t>
      </w:r>
      <w:proofErr w:type="spellEnd"/>
      <w:r w:rsidRPr="0082024A">
        <w:rPr>
          <w:b w:val="0"/>
          <w:sz w:val="28"/>
          <w:szCs w:val="28"/>
          <w:lang w:val="en-US"/>
        </w:rPr>
        <w:t xml:space="preserve"> </w:t>
      </w:r>
      <w:proofErr w:type="spellStart"/>
      <w:r w:rsidRPr="0082024A">
        <w:rPr>
          <w:b w:val="0"/>
          <w:sz w:val="28"/>
          <w:szCs w:val="28"/>
          <w:lang w:val="en-US"/>
        </w:rPr>
        <w:t>академика</w:t>
      </w:r>
      <w:proofErr w:type="spellEnd"/>
      <w:r w:rsidRPr="0082024A">
        <w:rPr>
          <w:b w:val="0"/>
          <w:sz w:val="28"/>
          <w:szCs w:val="28"/>
          <w:lang w:val="en-US"/>
        </w:rPr>
        <w:t xml:space="preserve"> </w:t>
      </w:r>
      <w:proofErr w:type="spellStart"/>
      <w:r w:rsidRPr="0082024A">
        <w:rPr>
          <w:b w:val="0"/>
          <w:sz w:val="28"/>
          <w:szCs w:val="28"/>
          <w:lang w:val="en-US"/>
        </w:rPr>
        <w:t>Национальной</w:t>
      </w:r>
      <w:proofErr w:type="spellEnd"/>
      <w:r w:rsidRPr="0082024A">
        <w:rPr>
          <w:b w:val="0"/>
          <w:sz w:val="28"/>
          <w:szCs w:val="28"/>
          <w:lang w:val="en-US"/>
        </w:rPr>
        <w:t xml:space="preserve"> </w:t>
      </w:r>
      <w:proofErr w:type="spellStart"/>
      <w:r w:rsidRPr="0082024A">
        <w:rPr>
          <w:b w:val="0"/>
          <w:sz w:val="28"/>
          <w:szCs w:val="28"/>
          <w:lang w:val="en-US"/>
        </w:rPr>
        <w:t>академии</w:t>
      </w:r>
      <w:proofErr w:type="spellEnd"/>
      <w:r w:rsidRPr="0082024A">
        <w:rPr>
          <w:b w:val="0"/>
          <w:sz w:val="28"/>
          <w:szCs w:val="28"/>
          <w:lang w:val="en-US"/>
        </w:rPr>
        <w:t xml:space="preserve"> </w:t>
      </w:r>
      <w:proofErr w:type="spellStart"/>
      <w:r w:rsidRPr="0082024A">
        <w:rPr>
          <w:b w:val="0"/>
          <w:sz w:val="28"/>
          <w:szCs w:val="28"/>
          <w:lang w:val="en-US"/>
        </w:rPr>
        <w:t>наук</w:t>
      </w:r>
      <w:proofErr w:type="spellEnd"/>
      <w:r w:rsidRPr="0082024A">
        <w:rPr>
          <w:b w:val="0"/>
          <w:sz w:val="28"/>
          <w:szCs w:val="28"/>
          <w:lang w:val="en-US"/>
        </w:rPr>
        <w:t xml:space="preserve"> </w:t>
      </w:r>
      <w:proofErr w:type="spellStart"/>
      <w:r w:rsidRPr="0082024A">
        <w:rPr>
          <w:b w:val="0"/>
          <w:sz w:val="28"/>
          <w:szCs w:val="28"/>
          <w:lang w:val="en-US"/>
        </w:rPr>
        <w:t>Республики</w:t>
      </w:r>
      <w:proofErr w:type="spellEnd"/>
      <w:r w:rsidRPr="0082024A">
        <w:rPr>
          <w:b w:val="0"/>
          <w:sz w:val="28"/>
          <w:szCs w:val="28"/>
          <w:lang w:val="en-US"/>
        </w:rPr>
        <w:t xml:space="preserve"> </w:t>
      </w:r>
      <w:proofErr w:type="spellStart"/>
      <w:r w:rsidRPr="0082024A">
        <w:rPr>
          <w:b w:val="0"/>
          <w:sz w:val="28"/>
          <w:szCs w:val="28"/>
          <w:lang w:val="en-US"/>
        </w:rPr>
        <w:t>Казахстан</w:t>
      </w:r>
      <w:proofErr w:type="spellEnd"/>
      <w:r w:rsidRPr="0082024A">
        <w:rPr>
          <w:b w:val="0"/>
          <w:sz w:val="28"/>
          <w:szCs w:val="28"/>
          <w:lang w:val="en-US"/>
        </w:rPr>
        <w:t xml:space="preserve"> З.М. </w:t>
      </w:r>
      <w:proofErr w:type="spellStart"/>
      <w:r w:rsidRPr="0082024A">
        <w:rPr>
          <w:b w:val="0"/>
          <w:sz w:val="28"/>
          <w:szCs w:val="28"/>
          <w:lang w:val="en-US"/>
        </w:rPr>
        <w:t>Мулдахметова</w:t>
      </w:r>
      <w:proofErr w:type="spellEnd"/>
      <w:r w:rsidRPr="0082024A">
        <w:rPr>
          <w:b w:val="0"/>
          <w:sz w:val="28"/>
          <w:szCs w:val="28"/>
          <w:lang w:val="en-US"/>
        </w:rPr>
        <w:t xml:space="preserve"> – </w:t>
      </w:r>
      <w:proofErr w:type="spellStart"/>
      <w:r w:rsidRPr="0082024A">
        <w:rPr>
          <w:b w:val="0"/>
          <w:sz w:val="28"/>
          <w:szCs w:val="28"/>
          <w:lang w:val="en-US"/>
        </w:rPr>
        <w:t>основоположника</w:t>
      </w:r>
      <w:proofErr w:type="spellEnd"/>
      <w:r w:rsidRPr="0082024A">
        <w:rPr>
          <w:b w:val="0"/>
          <w:sz w:val="28"/>
          <w:szCs w:val="28"/>
          <w:lang w:val="en-US"/>
        </w:rPr>
        <w:t xml:space="preserve"> </w:t>
      </w:r>
      <w:proofErr w:type="spellStart"/>
      <w:r w:rsidRPr="0082024A">
        <w:rPr>
          <w:b w:val="0"/>
          <w:sz w:val="28"/>
          <w:szCs w:val="28"/>
          <w:lang w:val="en-US"/>
        </w:rPr>
        <w:t>информатизации</w:t>
      </w:r>
      <w:proofErr w:type="spellEnd"/>
      <w:r w:rsidRPr="0082024A">
        <w:rPr>
          <w:b w:val="0"/>
          <w:sz w:val="28"/>
          <w:szCs w:val="28"/>
          <w:lang w:val="en-US"/>
        </w:rPr>
        <w:t xml:space="preserve"> образования в Республике Казахстан</w:t>
      </w:r>
      <w:r w:rsidR="001F7F24" w:rsidRPr="0082024A">
        <w:rPr>
          <w:b w:val="0"/>
          <w:sz w:val="28"/>
          <w:szCs w:val="28"/>
          <w:lang w:val="en-US"/>
        </w:rPr>
        <w:t xml:space="preserve">. </w:t>
      </w:r>
      <w:r w:rsidRPr="0082024A">
        <w:rPr>
          <w:b w:val="0"/>
          <w:sz w:val="28"/>
          <w:szCs w:val="28"/>
          <w:lang w:val="en-US"/>
        </w:rPr>
        <w:t>Москва – Караганда – 2023</w:t>
      </w:r>
    </w:p>
    <w:p w14:paraId="74F9D8E4" w14:textId="77777777" w:rsidR="002F4C38" w:rsidRPr="0082024A" w:rsidRDefault="002F4C38" w:rsidP="002F4C38">
      <w:pPr>
        <w:pStyle w:val="4"/>
        <w:numPr>
          <w:ilvl w:val="0"/>
          <w:numId w:val="6"/>
        </w:numPr>
        <w:shd w:val="clear" w:color="auto" w:fill="FFFFFF"/>
        <w:spacing w:before="0" w:beforeAutospacing="0" w:after="0" w:afterAutospacing="0"/>
        <w:jc w:val="both"/>
        <w:rPr>
          <w:b w:val="0"/>
          <w:sz w:val="28"/>
          <w:szCs w:val="28"/>
          <w:lang w:val="en-US"/>
        </w:rPr>
      </w:pPr>
      <w:r w:rsidRPr="0082024A">
        <w:rPr>
          <w:b w:val="0"/>
          <w:sz w:val="28"/>
          <w:szCs w:val="28"/>
          <w:lang w:val="en-US"/>
        </w:rPr>
        <w:lastRenderedPageBreak/>
        <w:t>XII международная научно-практическая конференция «Цифровая трансформация науки и высшего образования: отечественный и зарубеж</w:t>
      </w:r>
      <w:r w:rsidR="0082024A">
        <w:rPr>
          <w:b w:val="0"/>
          <w:sz w:val="28"/>
          <w:szCs w:val="28"/>
          <w:lang w:val="en-US"/>
        </w:rPr>
        <w:t xml:space="preserve">ный опыт» (14 ноября 2023 г.). </w:t>
      </w:r>
      <w:r w:rsidR="0082024A">
        <w:rPr>
          <w:b w:val="0"/>
          <w:sz w:val="28"/>
          <w:szCs w:val="28"/>
        </w:rPr>
        <w:t>М</w:t>
      </w:r>
      <w:r w:rsidRPr="0082024A">
        <w:rPr>
          <w:b w:val="0"/>
          <w:sz w:val="28"/>
          <w:szCs w:val="28"/>
          <w:lang w:val="en-US"/>
        </w:rPr>
        <w:t>о</w:t>
      </w:r>
      <w:r w:rsidR="0082024A">
        <w:rPr>
          <w:b w:val="0"/>
          <w:sz w:val="28"/>
          <w:szCs w:val="28"/>
        </w:rPr>
        <w:t>с</w:t>
      </w:r>
      <w:proofErr w:type="spellStart"/>
      <w:r w:rsidRPr="0082024A">
        <w:rPr>
          <w:b w:val="0"/>
          <w:sz w:val="28"/>
          <w:szCs w:val="28"/>
          <w:lang w:val="en-US"/>
        </w:rPr>
        <w:t>ква</w:t>
      </w:r>
      <w:proofErr w:type="spellEnd"/>
      <w:r w:rsidRPr="0082024A">
        <w:rPr>
          <w:b w:val="0"/>
          <w:sz w:val="28"/>
          <w:szCs w:val="28"/>
          <w:lang w:val="en-US"/>
        </w:rPr>
        <w:t xml:space="preserve"> </w:t>
      </w:r>
      <w:r w:rsidR="0082024A">
        <w:rPr>
          <w:b w:val="0"/>
          <w:sz w:val="28"/>
          <w:szCs w:val="28"/>
          <w:lang w:val="en-US"/>
        </w:rPr>
        <w:t>–</w:t>
      </w:r>
      <w:r w:rsidRPr="0082024A">
        <w:rPr>
          <w:b w:val="0"/>
          <w:sz w:val="28"/>
          <w:szCs w:val="28"/>
          <w:lang w:val="en-US"/>
        </w:rPr>
        <w:t xml:space="preserve"> 2023</w:t>
      </w:r>
      <w:r w:rsidR="0082024A">
        <w:rPr>
          <w:b w:val="0"/>
          <w:sz w:val="28"/>
          <w:szCs w:val="28"/>
        </w:rPr>
        <w:t>.</w:t>
      </w:r>
    </w:p>
    <w:sectPr w:rsidR="002F4C38" w:rsidRPr="00820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DB"/>
    <w:multiLevelType w:val="multilevel"/>
    <w:tmpl w:val="82F0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43E3F"/>
    <w:multiLevelType w:val="hybridMultilevel"/>
    <w:tmpl w:val="7578F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1015E"/>
    <w:multiLevelType w:val="hybridMultilevel"/>
    <w:tmpl w:val="3A18F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110DD"/>
    <w:multiLevelType w:val="hybridMultilevel"/>
    <w:tmpl w:val="2A40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233ACF"/>
    <w:multiLevelType w:val="hybridMultilevel"/>
    <w:tmpl w:val="A908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2979FB"/>
    <w:multiLevelType w:val="hybridMultilevel"/>
    <w:tmpl w:val="C9FC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DB04EF"/>
    <w:multiLevelType w:val="hybridMultilevel"/>
    <w:tmpl w:val="F766B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3702107">
    <w:abstractNumId w:val="4"/>
  </w:num>
  <w:num w:numId="2" w16cid:durableId="1360207743">
    <w:abstractNumId w:val="5"/>
  </w:num>
  <w:num w:numId="3" w16cid:durableId="1473937216">
    <w:abstractNumId w:val="0"/>
  </w:num>
  <w:num w:numId="4" w16cid:durableId="208810208">
    <w:abstractNumId w:val="6"/>
  </w:num>
  <w:num w:numId="5" w16cid:durableId="793909142">
    <w:abstractNumId w:val="1"/>
  </w:num>
  <w:num w:numId="6" w16cid:durableId="2007780478">
    <w:abstractNumId w:val="3"/>
  </w:num>
  <w:num w:numId="7" w16cid:durableId="954946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4D"/>
    <w:rsid w:val="00084D2A"/>
    <w:rsid w:val="001F7F24"/>
    <w:rsid w:val="002A59D5"/>
    <w:rsid w:val="002B0B4B"/>
    <w:rsid w:val="002F4C38"/>
    <w:rsid w:val="003C0988"/>
    <w:rsid w:val="003D1C7C"/>
    <w:rsid w:val="004F2CC6"/>
    <w:rsid w:val="005C5EDF"/>
    <w:rsid w:val="00620092"/>
    <w:rsid w:val="007E5A53"/>
    <w:rsid w:val="0082024A"/>
    <w:rsid w:val="008A4717"/>
    <w:rsid w:val="00900412"/>
    <w:rsid w:val="0090637C"/>
    <w:rsid w:val="00910E89"/>
    <w:rsid w:val="009569C5"/>
    <w:rsid w:val="00993016"/>
    <w:rsid w:val="009A112E"/>
    <w:rsid w:val="00B83CFF"/>
    <w:rsid w:val="00BC473D"/>
    <w:rsid w:val="00BD1F18"/>
    <w:rsid w:val="00CA7B35"/>
    <w:rsid w:val="00CB5B6B"/>
    <w:rsid w:val="00DC1D51"/>
    <w:rsid w:val="00E859A7"/>
    <w:rsid w:val="00F03580"/>
    <w:rsid w:val="00F52721"/>
    <w:rsid w:val="00F66470"/>
    <w:rsid w:val="00FD234D"/>
    <w:rsid w:val="00FF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F15F57"/>
  <w15:chartTrackingRefBased/>
  <w15:docId w15:val="{0C5ADDB6-75C9-4E6E-8E3E-0D95546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D23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ypography-modulelvnit">
    <w:name w:val="typography-module__lvnit"/>
    <w:basedOn w:val="a0"/>
    <w:rsid w:val="00FD234D"/>
  </w:style>
  <w:style w:type="character" w:styleId="a3">
    <w:name w:val="Emphasis"/>
    <w:basedOn w:val="a0"/>
    <w:uiPriority w:val="20"/>
    <w:qFormat/>
    <w:rsid w:val="00FD234D"/>
    <w:rPr>
      <w:i/>
      <w:iCs/>
    </w:rPr>
  </w:style>
  <w:style w:type="paragraph" w:styleId="a4">
    <w:name w:val="List Paragraph"/>
    <w:basedOn w:val="a"/>
    <w:uiPriority w:val="34"/>
    <w:qFormat/>
    <w:rsid w:val="00FD234D"/>
    <w:pPr>
      <w:ind w:left="720"/>
      <w:contextualSpacing/>
    </w:pPr>
  </w:style>
  <w:style w:type="character" w:customStyle="1" w:styleId="40">
    <w:name w:val="Заголовок 4 Знак"/>
    <w:basedOn w:val="a0"/>
    <w:link w:val="4"/>
    <w:uiPriority w:val="9"/>
    <w:rsid w:val="00FD234D"/>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8A4717"/>
    <w:rPr>
      <w:color w:val="0000FF"/>
      <w:u w:val="single"/>
    </w:rPr>
  </w:style>
  <w:style w:type="character" w:styleId="a6">
    <w:name w:val="FollowedHyperlink"/>
    <w:basedOn w:val="a0"/>
    <w:uiPriority w:val="99"/>
    <w:semiHidden/>
    <w:unhideWhenUsed/>
    <w:rsid w:val="00F52721"/>
    <w:rPr>
      <w:color w:val="954F72" w:themeColor="followedHyperlink"/>
      <w:u w:val="single"/>
    </w:rPr>
  </w:style>
  <w:style w:type="character" w:styleId="a7">
    <w:name w:val="Strong"/>
    <w:basedOn w:val="a0"/>
    <w:uiPriority w:val="22"/>
    <w:qFormat/>
    <w:rsid w:val="00F52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95336">
      <w:bodyDiv w:val="1"/>
      <w:marLeft w:val="0"/>
      <w:marRight w:val="0"/>
      <w:marTop w:val="0"/>
      <w:marBottom w:val="0"/>
      <w:divBdr>
        <w:top w:val="none" w:sz="0" w:space="0" w:color="auto"/>
        <w:left w:val="none" w:sz="0" w:space="0" w:color="auto"/>
        <w:bottom w:val="none" w:sz="0" w:space="0" w:color="auto"/>
        <w:right w:val="none" w:sz="0" w:space="0" w:color="auto"/>
      </w:divBdr>
    </w:div>
    <w:div w:id="546994043">
      <w:bodyDiv w:val="1"/>
      <w:marLeft w:val="0"/>
      <w:marRight w:val="0"/>
      <w:marTop w:val="0"/>
      <w:marBottom w:val="0"/>
      <w:divBdr>
        <w:top w:val="none" w:sz="0" w:space="0" w:color="auto"/>
        <w:left w:val="none" w:sz="0" w:space="0" w:color="auto"/>
        <w:bottom w:val="none" w:sz="0" w:space="0" w:color="auto"/>
        <w:right w:val="none" w:sz="0" w:space="0" w:color="auto"/>
      </w:divBdr>
    </w:div>
    <w:div w:id="1091849912">
      <w:bodyDiv w:val="1"/>
      <w:marLeft w:val="0"/>
      <w:marRight w:val="0"/>
      <w:marTop w:val="0"/>
      <w:marBottom w:val="0"/>
      <w:divBdr>
        <w:top w:val="none" w:sz="0" w:space="0" w:color="auto"/>
        <w:left w:val="none" w:sz="0" w:space="0" w:color="auto"/>
        <w:bottom w:val="none" w:sz="0" w:space="0" w:color="auto"/>
        <w:right w:val="none" w:sz="0" w:space="0" w:color="auto"/>
      </w:divBdr>
    </w:div>
    <w:div w:id="1180856845">
      <w:bodyDiv w:val="1"/>
      <w:marLeft w:val="0"/>
      <w:marRight w:val="0"/>
      <w:marTop w:val="0"/>
      <w:marBottom w:val="0"/>
      <w:divBdr>
        <w:top w:val="none" w:sz="0" w:space="0" w:color="auto"/>
        <w:left w:val="none" w:sz="0" w:space="0" w:color="auto"/>
        <w:bottom w:val="none" w:sz="0" w:space="0" w:color="auto"/>
        <w:right w:val="none" w:sz="0" w:space="0" w:color="auto"/>
      </w:divBdr>
    </w:div>
    <w:div w:id="1277984176">
      <w:bodyDiv w:val="1"/>
      <w:marLeft w:val="0"/>
      <w:marRight w:val="0"/>
      <w:marTop w:val="0"/>
      <w:marBottom w:val="0"/>
      <w:divBdr>
        <w:top w:val="none" w:sz="0" w:space="0" w:color="auto"/>
        <w:left w:val="none" w:sz="0" w:space="0" w:color="auto"/>
        <w:bottom w:val="none" w:sz="0" w:space="0" w:color="auto"/>
        <w:right w:val="none" w:sz="0" w:space="0" w:color="auto"/>
      </w:divBdr>
    </w:div>
    <w:div w:id="1566526897">
      <w:bodyDiv w:val="1"/>
      <w:marLeft w:val="0"/>
      <w:marRight w:val="0"/>
      <w:marTop w:val="0"/>
      <w:marBottom w:val="0"/>
      <w:divBdr>
        <w:top w:val="none" w:sz="0" w:space="0" w:color="auto"/>
        <w:left w:val="none" w:sz="0" w:space="0" w:color="auto"/>
        <w:bottom w:val="none" w:sz="0" w:space="0" w:color="auto"/>
        <w:right w:val="none" w:sz="0" w:space="0" w:color="auto"/>
      </w:divBdr>
    </w:div>
    <w:div w:id="1820148142">
      <w:bodyDiv w:val="1"/>
      <w:marLeft w:val="0"/>
      <w:marRight w:val="0"/>
      <w:marTop w:val="0"/>
      <w:marBottom w:val="0"/>
      <w:divBdr>
        <w:top w:val="none" w:sz="0" w:space="0" w:color="auto"/>
        <w:left w:val="none" w:sz="0" w:space="0" w:color="auto"/>
        <w:bottom w:val="none" w:sz="0" w:space="0" w:color="auto"/>
        <w:right w:val="none" w:sz="0" w:space="0" w:color="auto"/>
      </w:divBdr>
    </w:div>
    <w:div w:id="20707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authorId=57221819346" TargetMode="External"/><Relationship Id="rId18" Type="http://schemas.openxmlformats.org/officeDocument/2006/relationships/hyperlink" Target="https://www.scopus.com/authid/detail.uri?authorId=58309146900" TargetMode="External"/><Relationship Id="rId26" Type="http://schemas.openxmlformats.org/officeDocument/2006/relationships/hyperlink" Target="https://www.elibrary.ru/contents.asp?id=54802272" TargetMode="External"/><Relationship Id="rId3" Type="http://schemas.openxmlformats.org/officeDocument/2006/relationships/styles" Target="styles.xml"/><Relationship Id="rId21" Type="http://schemas.openxmlformats.org/officeDocument/2006/relationships/hyperlink" Target="https://www.elibrary.ru/contents.asp?id=53113744&amp;selid=53113763" TargetMode="External"/><Relationship Id="rId7" Type="http://schemas.openxmlformats.org/officeDocument/2006/relationships/hyperlink" Target="https://www.scopus.com/authid/detail.uri?authorId=57802444700" TargetMode="External"/><Relationship Id="rId12" Type="http://schemas.openxmlformats.org/officeDocument/2006/relationships/hyperlink" Target="http://dx.doi.org/10.1007/978-3-031-30258-9_3" TargetMode="External"/><Relationship Id="rId17" Type="http://schemas.openxmlformats.org/officeDocument/2006/relationships/hyperlink" Target="https://www.scopus.com/authid/detail.uri?authorId=57222272841" TargetMode="External"/><Relationship Id="rId25" Type="http://schemas.openxmlformats.org/officeDocument/2006/relationships/hyperlink" Target="https://www.elibrary.ru/item.asp?id=548022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opus.com/authid/detail.uri?authorId=58308713100" TargetMode="External"/><Relationship Id="rId20" Type="http://schemas.openxmlformats.org/officeDocument/2006/relationships/hyperlink" Target="https://www.elibrary.ru/contents.asp?id=53113744" TargetMode="External"/><Relationship Id="rId29" Type="http://schemas.openxmlformats.org/officeDocument/2006/relationships/hyperlink" Target="https://www.elibrary.ru/contents.asp?id=56402751" TargetMode="External"/><Relationship Id="rId1" Type="http://schemas.openxmlformats.org/officeDocument/2006/relationships/customXml" Target="../customXml/item1.xml"/><Relationship Id="rId6" Type="http://schemas.openxmlformats.org/officeDocument/2006/relationships/hyperlink" Target="https://www.scopus.com/authid/detail.uri?authorId=58279876000" TargetMode="External"/><Relationship Id="rId11" Type="http://schemas.openxmlformats.org/officeDocument/2006/relationships/hyperlink" Target="https://www.scopus.com/authid/detail.uri?authorId=57213826700" TargetMode="External"/><Relationship Id="rId24" Type="http://schemas.openxmlformats.org/officeDocument/2006/relationships/hyperlink" Target="https://www.elibrary.ru/item.asp?id=547333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07/978-3-031-30258-9_2" TargetMode="External"/><Relationship Id="rId23" Type="http://schemas.openxmlformats.org/officeDocument/2006/relationships/hyperlink" Target="https://www.elibrary.ru/contents.asp?id=53113744&amp;selid=53113767" TargetMode="External"/><Relationship Id="rId28" Type="http://schemas.openxmlformats.org/officeDocument/2006/relationships/hyperlink" Target="https://www.elibrary.ru/item.asp?id=56402875" TargetMode="External"/><Relationship Id="rId10" Type="http://schemas.openxmlformats.org/officeDocument/2006/relationships/hyperlink" Target="http://dx.doi.org/10.1109/TELE58910.2023.10184361" TargetMode="External"/><Relationship Id="rId19" Type="http://schemas.openxmlformats.org/officeDocument/2006/relationships/hyperlink" Target="https://www.elibrary.ru/item.asp?id=53113763" TargetMode="External"/><Relationship Id="rId31" Type="http://schemas.openxmlformats.org/officeDocument/2006/relationships/hyperlink" Target="https://ieeexplore.ieee.org/document/10349398" TargetMode="External"/><Relationship Id="rId4" Type="http://schemas.openxmlformats.org/officeDocument/2006/relationships/settings" Target="settings.xml"/><Relationship Id="rId9" Type="http://schemas.openxmlformats.org/officeDocument/2006/relationships/hyperlink" Target="https://www.scopus.com/authid/detail.uri?authorId=57607895600" TargetMode="External"/><Relationship Id="rId14" Type="http://schemas.openxmlformats.org/officeDocument/2006/relationships/hyperlink" Target="https://www.scopus.com/authid/detail.uri?authorId=57222272841" TargetMode="External"/><Relationship Id="rId22" Type="http://schemas.openxmlformats.org/officeDocument/2006/relationships/hyperlink" Target="https://www.elibrary.ru/contents.asp?id=53113744" TargetMode="External"/><Relationship Id="rId27" Type="http://schemas.openxmlformats.org/officeDocument/2006/relationships/hyperlink" Target="https://www.elibrary.ru/contents.asp?id=54802272&amp;selid=54802275" TargetMode="External"/><Relationship Id="rId30" Type="http://schemas.openxmlformats.org/officeDocument/2006/relationships/hyperlink" Target="https://www.elibrary.ru/contents.asp?id=56402751&amp;selid=56402875" TargetMode="External"/><Relationship Id="rId8" Type="http://schemas.openxmlformats.org/officeDocument/2006/relationships/hyperlink" Target="http://dx.doi.org/10.1109/TELE58910.2023.10184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2AB4-80DC-4AF2-A432-39EEEF6C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Асия Стеблякова</cp:lastModifiedBy>
  <cp:revision>2</cp:revision>
  <dcterms:created xsi:type="dcterms:W3CDTF">2024-01-16T02:23:00Z</dcterms:created>
  <dcterms:modified xsi:type="dcterms:W3CDTF">2024-01-16T02:23:00Z</dcterms:modified>
</cp:coreProperties>
</file>